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B3C" w:rsidRDefault="00FF5B3C"/>
    <w:p w:rsidR="00365C04" w:rsidRDefault="00365C04" w:rsidP="00365C04">
      <w:pPr>
        <w:jc w:val="right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2856230</wp:posOffset>
            </wp:positionH>
            <wp:positionV relativeFrom="paragraph">
              <wp:posOffset>8890</wp:posOffset>
            </wp:positionV>
            <wp:extent cx="575310" cy="657225"/>
            <wp:effectExtent l="0" t="0" r="0" b="9525"/>
            <wp:wrapNone/>
            <wp:docPr id="1" name="Рисунок 1" descr="Описание: Описание: Описание: 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emble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6"/>
          <w:szCs w:val="36"/>
        </w:rPr>
        <w:t>ПРОЕКТ</w:t>
      </w:r>
    </w:p>
    <w:p w:rsidR="00365C04" w:rsidRDefault="00365C04" w:rsidP="00365C04">
      <w:pPr>
        <w:rPr>
          <w:sz w:val="16"/>
          <w:szCs w:val="16"/>
        </w:rPr>
      </w:pPr>
    </w:p>
    <w:p w:rsidR="00365C04" w:rsidRDefault="00365C04" w:rsidP="00365C04">
      <w:pPr>
        <w:jc w:val="center"/>
        <w:rPr>
          <w:b/>
          <w:szCs w:val="28"/>
        </w:rPr>
      </w:pPr>
    </w:p>
    <w:p w:rsidR="00365C04" w:rsidRDefault="00365C04" w:rsidP="00365C04">
      <w:pPr>
        <w:jc w:val="center"/>
        <w:rPr>
          <w:b/>
          <w:sz w:val="16"/>
          <w:szCs w:val="16"/>
        </w:rPr>
      </w:pPr>
    </w:p>
    <w:p w:rsidR="00365C04" w:rsidRDefault="00365C04" w:rsidP="00365C04">
      <w:pPr>
        <w:jc w:val="center"/>
        <w:rPr>
          <w:b/>
          <w:bCs/>
          <w:szCs w:val="28"/>
        </w:rPr>
      </w:pPr>
      <w:r>
        <w:rPr>
          <w:b/>
          <w:szCs w:val="28"/>
        </w:rPr>
        <w:t>ЗАКОНОДАТЕЛЬНОЕ СОБРАНИЕ НОВОСИБИРСКОЙ ОБЛАСТИ</w:t>
      </w:r>
    </w:p>
    <w:p w:rsidR="00365C04" w:rsidRDefault="00365C04" w:rsidP="00365C04">
      <w:pPr>
        <w:keepNext/>
        <w:jc w:val="center"/>
        <w:outlineLvl w:val="0"/>
        <w:rPr>
          <w:b/>
          <w:bCs/>
          <w:szCs w:val="28"/>
        </w:rPr>
      </w:pPr>
      <w:r>
        <w:rPr>
          <w:b/>
          <w:sz w:val="36"/>
          <w:szCs w:val="36"/>
        </w:rPr>
        <w:t>КОМИССИЯ</w:t>
      </w:r>
      <w:r>
        <w:rPr>
          <w:b/>
          <w:sz w:val="36"/>
          <w:szCs w:val="36"/>
        </w:rPr>
        <w:br/>
      </w:r>
      <w:r>
        <w:rPr>
          <w:b/>
          <w:szCs w:val="28"/>
        </w:rPr>
        <w:t xml:space="preserve">по взаимодействию с правоохранительными органами </w:t>
      </w:r>
    </w:p>
    <w:p w:rsidR="00365C04" w:rsidRDefault="00365C04" w:rsidP="00365C04">
      <w:pPr>
        <w:keepNext/>
        <w:jc w:val="center"/>
        <w:outlineLvl w:val="0"/>
        <w:rPr>
          <w:b/>
          <w:szCs w:val="28"/>
        </w:rPr>
      </w:pPr>
      <w:r>
        <w:rPr>
          <w:b/>
          <w:szCs w:val="28"/>
        </w:rPr>
        <w:t xml:space="preserve">и противодействию коррупции </w:t>
      </w:r>
    </w:p>
    <w:tbl>
      <w:tblPr>
        <w:tblW w:w="10737" w:type="dxa"/>
        <w:tblInd w:w="-318" w:type="dxa"/>
        <w:tblLook w:val="01E0" w:firstRow="1" w:lastRow="1" w:firstColumn="1" w:lastColumn="1" w:noHBand="0" w:noVBand="0"/>
      </w:tblPr>
      <w:tblGrid>
        <w:gridCol w:w="3791"/>
        <w:gridCol w:w="3156"/>
        <w:gridCol w:w="3790"/>
      </w:tblGrid>
      <w:tr w:rsidR="00365C04" w:rsidTr="00A62D12">
        <w:tc>
          <w:tcPr>
            <w:tcW w:w="3791" w:type="dxa"/>
            <w:hideMark/>
          </w:tcPr>
          <w:p w:rsidR="00365C04" w:rsidRDefault="00365C04" w:rsidP="00A62D12">
            <w:pPr>
              <w:tabs>
                <w:tab w:val="center" w:pos="4536"/>
                <w:tab w:val="right" w:pos="9072"/>
              </w:tabs>
              <w:rPr>
                <w:szCs w:val="28"/>
              </w:rPr>
            </w:pPr>
            <w:r>
              <w:rPr>
                <w:szCs w:val="28"/>
              </w:rPr>
              <w:t xml:space="preserve">ул. Кирова, 3, к.503, </w:t>
            </w:r>
          </w:p>
          <w:p w:rsidR="00365C04" w:rsidRDefault="00365C04" w:rsidP="00A62D12">
            <w:pPr>
              <w:tabs>
                <w:tab w:val="center" w:pos="4536"/>
                <w:tab w:val="right" w:pos="9072"/>
              </w:tabs>
              <w:rPr>
                <w:szCs w:val="28"/>
              </w:rPr>
            </w:pPr>
            <w:r>
              <w:rPr>
                <w:szCs w:val="28"/>
              </w:rPr>
              <w:t>г. Новосибирск, 630007</w:t>
            </w:r>
          </w:p>
        </w:tc>
        <w:tc>
          <w:tcPr>
            <w:tcW w:w="3156" w:type="dxa"/>
          </w:tcPr>
          <w:p w:rsidR="00365C04" w:rsidRDefault="00365C04" w:rsidP="00A62D12">
            <w:pPr>
              <w:tabs>
                <w:tab w:val="center" w:pos="4536"/>
                <w:tab w:val="right" w:pos="9072"/>
              </w:tabs>
              <w:ind w:firstLine="709"/>
              <w:rPr>
                <w:szCs w:val="28"/>
              </w:rPr>
            </w:pPr>
          </w:p>
        </w:tc>
        <w:tc>
          <w:tcPr>
            <w:tcW w:w="3790" w:type="dxa"/>
            <w:hideMark/>
          </w:tcPr>
          <w:p w:rsidR="00365C04" w:rsidRDefault="00365C04" w:rsidP="00A62D1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телеф</w:t>
            </w:r>
            <w:proofErr w:type="spellEnd"/>
            <w:r>
              <w:rPr>
                <w:szCs w:val="28"/>
              </w:rPr>
              <w:t>/факс: 296-53-92</w:t>
            </w:r>
          </w:p>
          <w:p w:rsidR="00365C04" w:rsidRDefault="00365C04" w:rsidP="00A62D12">
            <w:pPr>
              <w:tabs>
                <w:tab w:val="center" w:pos="4536"/>
                <w:tab w:val="right" w:pos="9072"/>
              </w:tabs>
              <w:rPr>
                <w:szCs w:val="28"/>
              </w:rPr>
            </w:pPr>
            <w:r>
              <w:rPr>
                <w:szCs w:val="28"/>
                <w:lang w:val="en-US"/>
              </w:rPr>
              <w:t>e</w:t>
            </w:r>
            <w:r>
              <w:rPr>
                <w:szCs w:val="28"/>
              </w:rPr>
              <w:t>-</w:t>
            </w:r>
            <w:r>
              <w:rPr>
                <w:szCs w:val="28"/>
                <w:lang w:val="en-US"/>
              </w:rPr>
              <w:t>mail</w:t>
            </w:r>
            <w:r>
              <w:rPr>
                <w:szCs w:val="28"/>
              </w:rPr>
              <w:t>:</w:t>
            </w:r>
            <w:r>
              <w:rPr>
                <w:szCs w:val="28"/>
                <w:lang w:val="en-US"/>
              </w:rPr>
              <w:t>a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  <w:lang w:val="en-US"/>
              </w:rPr>
              <w:t>corupt</w:t>
            </w:r>
            <w:proofErr w:type="spellEnd"/>
            <w:r>
              <w:rPr>
                <w:szCs w:val="28"/>
              </w:rPr>
              <w:t>@</w:t>
            </w:r>
            <w:proofErr w:type="spellStart"/>
            <w:r>
              <w:rPr>
                <w:szCs w:val="28"/>
                <w:lang w:val="de-DE"/>
              </w:rPr>
              <w:t>zsnso</w:t>
            </w:r>
            <w:proofErr w:type="spellEnd"/>
            <w:r>
              <w:rPr>
                <w:szCs w:val="28"/>
              </w:rPr>
              <w:t>.</w:t>
            </w:r>
            <w:proofErr w:type="spellStart"/>
            <w:r>
              <w:rPr>
                <w:szCs w:val="28"/>
                <w:lang w:val="en-US"/>
              </w:rPr>
              <w:t>ru</w:t>
            </w:r>
            <w:proofErr w:type="spellEnd"/>
          </w:p>
        </w:tc>
      </w:tr>
    </w:tbl>
    <w:p w:rsidR="00365C04" w:rsidRDefault="00365C04" w:rsidP="00365C04">
      <w:pPr>
        <w:tabs>
          <w:tab w:val="center" w:pos="4536"/>
          <w:tab w:val="right" w:pos="9072"/>
        </w:tabs>
        <w:ind w:firstLine="709"/>
        <w:rPr>
          <w:sz w:val="16"/>
          <w:szCs w:val="16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042"/>
        <w:gridCol w:w="1624"/>
        <w:gridCol w:w="3803"/>
        <w:gridCol w:w="994"/>
      </w:tblGrid>
      <w:tr w:rsidR="00365C04" w:rsidTr="00A62D12">
        <w:tc>
          <w:tcPr>
            <w:tcW w:w="304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65C04" w:rsidRDefault="00365C04" w:rsidP="00A62D12">
            <w:pPr>
              <w:rPr>
                <w:b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82" distB="4294967282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-297180</wp:posOffset>
                      </wp:positionH>
                      <wp:positionV relativeFrom="paragraph">
                        <wp:posOffset>17779</wp:posOffset>
                      </wp:positionV>
                      <wp:extent cx="6463665" cy="0"/>
                      <wp:effectExtent l="0" t="0" r="13335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46366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flip:y;z-index:251660288;visibility:visible;mso-wrap-style:square;mso-width-percent:0;mso-height-percent:0;mso-wrap-distance-left:9pt;mso-wrap-distance-top:-39e-5mm;mso-wrap-distance-right:9pt;mso-wrap-distance-bottom:-39e-5mm;mso-position-horizontal:absolute;mso-position-horizontal-relative:text;mso-position-vertical:absolute;mso-position-vertical-relative:text;mso-width-percent:0;mso-height-percent:0;mso-width-relative:page;mso-height-relative:page" from="-23.4pt,1.4pt" to="485.5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mzjVQIAAGMEAAAOAAAAZHJzL2Uyb0RvYy54bWysVM1u1DAQviPxDlbu2yTdNLRRsxXa7HLh&#10;p1ILd6/tbCwc27Ldza4QEnBG6iPwChxAqlTgGbJvxNj7QwsXhNiDd+yZ+fzNzOecni1bgRbMWK5k&#10;GaUHSYSYJIpyOS+jl5fTwXGErMOSYqEkK6MVs9HZ6OGD004X7FA1SlBmEIBIW3S6jBrndBHHljSs&#10;xfZAaSbBWSvTYgdbM4+pwR2gtyI+TJI87pSh2ijCrIXTauOMRgG/rhlxL+raModEGQE3F1YT1plf&#10;49EpLuYG64aTLQ38DyxazCVcuoeqsMPoyvA/oFpOjLKqdgdEtbGqa05YqAGqSZPfqrlosGahFmiO&#10;1fs22f8HS54vzg3itIyGEZK4hRH1n9bv1tf9t/7z+hqt3/c/+q/9l/6m/97frD+Afbv+CLZ39rfb&#10;42s09J3stC0AcCzPje8FWcoL/VSR1xZJNW6wnLNQ0eVKwzWpz4jvpfiN1cBn1j1TFGLwlVOhrcva&#10;tKgWXL/yiR4cWoeWYY6r/RzZ0iECh3mWD/P8KEJk54tx4SF8ojbWPWGqRd4oI8GlbzEu8OKpdZ7S&#10;rxB/LNWUCxFkIiTq4PqT5CgJGVYJTr3Xx1kzn42FQQvslRZ+oUDw3A0z6krSgNYwTCdb22EuNjbc&#10;LqTHg1qAz9baSOnNSXIyOZ4cZ4PsMJ8MsqSqBo+n42yQT9NHR9WwGo+r9K2nlmZFwyll0rPbyTrN&#10;/k422we2EeRe2Ps+xPfRQ8OA7O4/kA5j9ZPcaGKm6Orc7MYNSg7B21fnn8rdPdh3vw2jnwAAAP//&#10;AwBQSwMEFAAGAAgAAAAhAOda6pLbAAAABwEAAA8AAABkcnMvZG93bnJldi54bWxMjkFrwkAUhO+F&#10;/oflFbyIbiJi2zQbKYUKgj2o/QHP7DNJm30bsqvGf9/XXuppGGaY+fLl4Fp1pj40ng2k0wQUcelt&#10;w5WBz/375AlUiMgWW89k4EoBlsX9XY6Z9Rfe0nkXKyUjHDI0UMfYZVqHsiaHYeo7YsmOvncYxfaV&#10;tj1eZNy1epYkC+2wYXmosaO3msrv3ckZCGPefGw3cronOiZf4261cmtjRg/D6wuoSEP8L8MvvqBD&#10;IUwHf2IbVGtgMl8IejQwE5H8+TFNQR3+vC5yfctf/AAAAP//AwBQSwECLQAUAAYACAAAACEAtoM4&#10;kv4AAADhAQAAEwAAAAAAAAAAAAAAAAAAAAAAW0NvbnRlbnRfVHlwZXNdLnhtbFBLAQItABQABgAI&#10;AAAAIQA4/SH/1gAAAJQBAAALAAAAAAAAAAAAAAAAAC8BAABfcmVscy8ucmVsc1BLAQItABQABgAI&#10;AAAAIQArlmzjVQIAAGMEAAAOAAAAAAAAAAAAAAAAAC4CAABkcnMvZTJvRG9jLnhtbFBLAQItABQA&#10;BgAIAAAAIQDnWuqS2wAAAAcBAAAPAAAAAAAAAAAAAAAAAK8EAABkcnMvZG93bnJldi54bWxQSwUG&#10;AAAAAAQABADzAAAAtwUAAAAA&#10;" strokeweight="1.5pt"/>
                  </w:pict>
                </mc:Fallback>
              </mc:AlternateContent>
            </w:r>
          </w:p>
        </w:tc>
        <w:tc>
          <w:tcPr>
            <w:tcW w:w="1624" w:type="dxa"/>
          </w:tcPr>
          <w:p w:rsidR="00365C04" w:rsidRDefault="00365C04" w:rsidP="00A62D12">
            <w:pPr>
              <w:rPr>
                <w:b/>
                <w:szCs w:val="28"/>
              </w:rPr>
            </w:pPr>
          </w:p>
        </w:tc>
        <w:tc>
          <w:tcPr>
            <w:tcW w:w="3803" w:type="dxa"/>
            <w:hideMark/>
          </w:tcPr>
          <w:p w:rsidR="00365C04" w:rsidRDefault="00365C04" w:rsidP="00A62D12">
            <w:pPr>
              <w:jc w:val="right"/>
              <w:rPr>
                <w:b/>
                <w:szCs w:val="28"/>
              </w:rPr>
            </w:pPr>
            <w:r>
              <w:rPr>
                <w:b/>
                <w:szCs w:val="28"/>
              </w:rPr>
              <w:t>№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5C04" w:rsidRDefault="00365C04" w:rsidP="00A62D12">
            <w:pPr>
              <w:jc w:val="right"/>
              <w:rPr>
                <w:b/>
                <w:szCs w:val="28"/>
              </w:rPr>
            </w:pPr>
          </w:p>
        </w:tc>
      </w:tr>
    </w:tbl>
    <w:p w:rsidR="00365C04" w:rsidRDefault="00365C04" w:rsidP="00365C04">
      <w:pPr>
        <w:rPr>
          <w:rFonts w:eastAsia="Calibri"/>
          <w:szCs w:val="28"/>
        </w:rPr>
      </w:pPr>
      <w:r>
        <w:rPr>
          <w:rFonts w:eastAsia="Calibri"/>
          <w:b/>
          <w:szCs w:val="28"/>
        </w:rPr>
        <w:t>18 мая 2022 г.</w:t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  <w:t xml:space="preserve">                    </w:t>
      </w:r>
      <w:r>
        <w:rPr>
          <w:rFonts w:eastAsia="Calibri"/>
          <w:szCs w:val="28"/>
        </w:rPr>
        <w:tab/>
        <w:t xml:space="preserve">    </w:t>
      </w:r>
      <w:r>
        <w:rPr>
          <w:rFonts w:eastAsia="Calibri"/>
          <w:szCs w:val="28"/>
        </w:rPr>
        <w:tab/>
        <w:t xml:space="preserve">         ул. Кирова, 3, </w:t>
      </w:r>
    </w:p>
    <w:p w:rsidR="00365C04" w:rsidRDefault="00365C04" w:rsidP="00365C04">
      <w:pPr>
        <w:ind w:left="6372" w:firstLine="708"/>
        <w:rPr>
          <w:rFonts w:eastAsia="Calibri"/>
          <w:szCs w:val="28"/>
        </w:rPr>
      </w:pPr>
      <w:r w:rsidRPr="00D924B7">
        <w:rPr>
          <w:rFonts w:eastAsia="Calibri"/>
          <w:b/>
          <w:szCs w:val="28"/>
        </w:rPr>
        <w:t>14:</w:t>
      </w:r>
      <w:r w:rsidR="00D924B7" w:rsidRPr="00D924B7">
        <w:rPr>
          <w:rFonts w:eastAsia="Calibri"/>
          <w:b/>
          <w:szCs w:val="28"/>
        </w:rPr>
        <w:t>3</w:t>
      </w:r>
      <w:r w:rsidRPr="00D924B7">
        <w:rPr>
          <w:rFonts w:eastAsia="Calibri"/>
          <w:b/>
          <w:szCs w:val="28"/>
        </w:rPr>
        <w:t>0</w:t>
      </w:r>
      <w:r>
        <w:rPr>
          <w:rFonts w:eastAsia="Calibri"/>
          <w:szCs w:val="28"/>
        </w:rPr>
        <w:t xml:space="preserve"> зал 11 этажа</w:t>
      </w:r>
    </w:p>
    <w:p w:rsidR="00365C04" w:rsidRDefault="00365C04" w:rsidP="00365C04">
      <w:pPr>
        <w:jc w:val="center"/>
        <w:rPr>
          <w:b/>
          <w:sz w:val="16"/>
          <w:szCs w:val="16"/>
        </w:rPr>
      </w:pPr>
    </w:p>
    <w:p w:rsidR="00365C04" w:rsidRDefault="00365C04" w:rsidP="00365C04">
      <w:pPr>
        <w:jc w:val="center"/>
        <w:rPr>
          <w:b/>
          <w:szCs w:val="28"/>
        </w:rPr>
      </w:pPr>
      <w:r>
        <w:rPr>
          <w:b/>
          <w:szCs w:val="28"/>
        </w:rPr>
        <w:t xml:space="preserve">Повестка дня </w:t>
      </w:r>
    </w:p>
    <w:p w:rsidR="00365C04" w:rsidRDefault="00365C04" w:rsidP="00365C04">
      <w:pPr>
        <w:ind w:firstLine="567"/>
        <w:rPr>
          <w:b/>
          <w:sz w:val="16"/>
          <w:szCs w:val="16"/>
        </w:rPr>
      </w:pPr>
    </w:p>
    <w:p w:rsidR="00365C04" w:rsidRDefault="00365C04" w:rsidP="00365C04">
      <w:pPr>
        <w:ind w:firstLine="567"/>
        <w:rPr>
          <w:b/>
          <w:szCs w:val="28"/>
        </w:rPr>
      </w:pPr>
      <w:r>
        <w:rPr>
          <w:b/>
          <w:szCs w:val="28"/>
        </w:rPr>
        <w:t>1. О проекте повестки дня</w:t>
      </w:r>
    </w:p>
    <w:p w:rsidR="00365C04" w:rsidRDefault="00365C04" w:rsidP="00365C04">
      <w:pPr>
        <w:ind w:right="-18" w:firstLine="567"/>
        <w:rPr>
          <w:szCs w:val="28"/>
        </w:rPr>
      </w:pPr>
      <w:r>
        <w:rPr>
          <w:szCs w:val="28"/>
        </w:rPr>
        <w:t xml:space="preserve">Доклад: Шпикельман Александр Михайлович – председатель комиссии Законодательного Собрания Новосибирской области по взаимодействию с правоохранительными органами и противодействию коррупции </w:t>
      </w:r>
    </w:p>
    <w:p w:rsidR="00365C04" w:rsidRPr="00DF1D15" w:rsidRDefault="00365C04" w:rsidP="00365C04">
      <w:pPr>
        <w:ind w:firstLine="567"/>
        <w:rPr>
          <w:b/>
          <w:szCs w:val="28"/>
        </w:rPr>
      </w:pPr>
      <w:r w:rsidRPr="00D73A3E">
        <w:rPr>
          <w:b/>
          <w:szCs w:val="28"/>
        </w:rPr>
        <w:t xml:space="preserve">2. </w:t>
      </w:r>
      <w:r>
        <w:rPr>
          <w:b/>
          <w:color w:val="000000"/>
          <w:szCs w:val="28"/>
          <w:shd w:val="clear" w:color="auto" w:fill="FFFFFF"/>
        </w:rPr>
        <w:t>О</w:t>
      </w:r>
      <w:r w:rsidRPr="00DF1D15">
        <w:rPr>
          <w:b/>
          <w:bCs/>
          <w:szCs w:val="28"/>
        </w:rPr>
        <w:t>б избрании заместителя председателя комиссии Законодательного Собрания Новосибирской области по взаимодействию с правоохранительными органами и противодействию коррупции.</w:t>
      </w:r>
    </w:p>
    <w:p w:rsidR="00365C04" w:rsidRPr="00071CEF" w:rsidRDefault="00365C04" w:rsidP="00365C04">
      <w:pPr>
        <w:ind w:right="-18" w:firstLine="567"/>
        <w:rPr>
          <w:szCs w:val="28"/>
        </w:rPr>
      </w:pPr>
      <w:r w:rsidRPr="00071CEF">
        <w:rPr>
          <w:szCs w:val="28"/>
        </w:rPr>
        <w:t xml:space="preserve">Доклад: Шпикельман Александр Михайлович – председатель комиссии Законодательного Собрания Новосибирской области по взаимодействию с правоохранительными органами и противодействию коррупции </w:t>
      </w:r>
    </w:p>
    <w:p w:rsidR="00365C04" w:rsidRDefault="00365C04" w:rsidP="00365C04">
      <w:pPr>
        <w:ind w:firstLine="567"/>
        <w:rPr>
          <w:b/>
          <w:color w:val="000000"/>
          <w:szCs w:val="28"/>
          <w:shd w:val="clear" w:color="auto" w:fill="FFFFFF"/>
        </w:rPr>
      </w:pPr>
      <w:r w:rsidRPr="00B93542">
        <w:rPr>
          <w:b/>
          <w:color w:val="000000"/>
          <w:szCs w:val="28"/>
          <w:shd w:val="clear" w:color="auto" w:fill="FFFFFF"/>
        </w:rPr>
        <w:t xml:space="preserve">3. </w:t>
      </w:r>
      <w:r>
        <w:rPr>
          <w:b/>
          <w:color w:val="000000"/>
          <w:szCs w:val="28"/>
          <w:shd w:val="clear" w:color="auto" w:fill="FFFFFF"/>
        </w:rPr>
        <w:t>О проект</w:t>
      </w:r>
      <w:r w:rsidR="001D198A">
        <w:rPr>
          <w:b/>
          <w:color w:val="000000"/>
          <w:szCs w:val="28"/>
          <w:shd w:val="clear" w:color="auto" w:fill="FFFFFF"/>
        </w:rPr>
        <w:t>ах</w:t>
      </w:r>
      <w:r>
        <w:rPr>
          <w:b/>
          <w:color w:val="000000"/>
          <w:szCs w:val="28"/>
          <w:shd w:val="clear" w:color="auto" w:fill="FFFFFF"/>
        </w:rPr>
        <w:t xml:space="preserve"> федеральн</w:t>
      </w:r>
      <w:r w:rsidR="001D198A">
        <w:rPr>
          <w:b/>
          <w:color w:val="000000"/>
          <w:szCs w:val="28"/>
          <w:shd w:val="clear" w:color="auto" w:fill="FFFFFF"/>
        </w:rPr>
        <w:t>ых</w:t>
      </w:r>
      <w:r>
        <w:rPr>
          <w:b/>
          <w:color w:val="000000"/>
          <w:szCs w:val="28"/>
          <w:shd w:val="clear" w:color="auto" w:fill="FFFFFF"/>
        </w:rPr>
        <w:t xml:space="preserve"> закон</w:t>
      </w:r>
      <w:r w:rsidR="001D198A">
        <w:rPr>
          <w:b/>
          <w:color w:val="000000"/>
          <w:szCs w:val="28"/>
          <w:shd w:val="clear" w:color="auto" w:fill="FFFFFF"/>
        </w:rPr>
        <w:t>ов</w:t>
      </w:r>
    </w:p>
    <w:p w:rsidR="00365C04" w:rsidRPr="00071CEF" w:rsidRDefault="00365C04" w:rsidP="00365C04">
      <w:pPr>
        <w:ind w:right="-18" w:firstLine="567"/>
        <w:rPr>
          <w:szCs w:val="28"/>
        </w:rPr>
      </w:pPr>
      <w:r w:rsidRPr="00071CEF">
        <w:rPr>
          <w:szCs w:val="28"/>
        </w:rPr>
        <w:t xml:space="preserve">Доклад: Шпикельман Александр Михайлович – председатель комиссии Законодательного Собрания Новосибирской области по взаимодействию с правоохранительными органами и противодействию коррупции </w:t>
      </w:r>
    </w:p>
    <w:p w:rsidR="001D198A" w:rsidRDefault="00365C04" w:rsidP="001D198A">
      <w:pPr>
        <w:pBdr>
          <w:bottom w:val="single" w:sz="6" w:space="30" w:color="FFFFFF"/>
        </w:pBdr>
        <w:ind w:firstLine="567"/>
        <w:rPr>
          <w:b/>
        </w:rPr>
      </w:pPr>
      <w:r w:rsidRPr="00365C04">
        <w:rPr>
          <w:b/>
          <w:szCs w:val="28"/>
        </w:rPr>
        <w:t>4</w:t>
      </w:r>
      <w:r>
        <w:rPr>
          <w:b/>
          <w:szCs w:val="28"/>
        </w:rPr>
        <w:t xml:space="preserve">. </w:t>
      </w:r>
      <w:r w:rsidR="001D198A" w:rsidRPr="009B0CDD">
        <w:rPr>
          <w:b/>
        </w:rPr>
        <w:t>О ежегодном докладе Уполномоченного по правам человека в Новосибирской области</w:t>
      </w:r>
      <w:r w:rsidR="001D198A">
        <w:rPr>
          <w:b/>
        </w:rPr>
        <w:t xml:space="preserve"> за 2021 год</w:t>
      </w:r>
    </w:p>
    <w:p w:rsidR="001D198A" w:rsidRDefault="001D198A" w:rsidP="001D198A">
      <w:pPr>
        <w:pBdr>
          <w:bottom w:val="single" w:sz="6" w:space="30" w:color="FFFFFF"/>
        </w:pBdr>
        <w:ind w:firstLine="567"/>
      </w:pPr>
      <w:r>
        <w:t xml:space="preserve">Доклад: </w:t>
      </w:r>
      <w:proofErr w:type="spellStart"/>
      <w:r>
        <w:t>Шалабаева</w:t>
      </w:r>
      <w:proofErr w:type="spellEnd"/>
      <w:r>
        <w:t xml:space="preserve"> Нина Николаевна – Уполномоченный по правам человека в Новосибирской области</w:t>
      </w:r>
    </w:p>
    <w:p w:rsidR="00365C04" w:rsidRDefault="00365C04" w:rsidP="00365C04">
      <w:pPr>
        <w:ind w:right="-18" w:firstLine="567"/>
        <w:rPr>
          <w:szCs w:val="28"/>
        </w:rPr>
      </w:pPr>
      <w:bookmarkStart w:id="0" w:name="_GoBack"/>
      <w:bookmarkEnd w:id="0"/>
    </w:p>
    <w:p w:rsidR="00365C04" w:rsidRDefault="00365C04" w:rsidP="00365C04">
      <w:pPr>
        <w:ind w:right="-18"/>
        <w:rPr>
          <w:szCs w:val="28"/>
        </w:rPr>
      </w:pPr>
      <w:r>
        <w:rPr>
          <w:szCs w:val="28"/>
        </w:rPr>
        <w:t xml:space="preserve">Председатель комиссии </w:t>
      </w:r>
      <w:r>
        <w:rPr>
          <w:szCs w:val="28"/>
        </w:rPr>
        <w:tab/>
      </w:r>
      <w:r>
        <w:rPr>
          <w:szCs w:val="28"/>
        </w:rPr>
        <w:tab/>
        <w:t xml:space="preserve">          </w:t>
      </w:r>
      <w:r>
        <w:rPr>
          <w:szCs w:val="28"/>
        </w:rPr>
        <w:tab/>
      </w:r>
      <w:r>
        <w:rPr>
          <w:szCs w:val="28"/>
        </w:rPr>
        <w:tab/>
        <w:t xml:space="preserve">               </w:t>
      </w:r>
      <w:proofErr w:type="spellStart"/>
      <w:r>
        <w:rPr>
          <w:szCs w:val="28"/>
        </w:rPr>
        <w:t>А.М.Шпикельман</w:t>
      </w:r>
      <w:proofErr w:type="spellEnd"/>
    </w:p>
    <w:p w:rsidR="00365C04" w:rsidRDefault="00365C04" w:rsidP="00365C04"/>
    <w:p w:rsidR="00365C04" w:rsidRDefault="00365C04" w:rsidP="00365C04"/>
    <w:p w:rsidR="00365C04" w:rsidRDefault="00365C04"/>
    <w:sectPr w:rsidR="00365C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C04"/>
    <w:rsid w:val="001D198A"/>
    <w:rsid w:val="00365C04"/>
    <w:rsid w:val="005E2E73"/>
    <w:rsid w:val="00CD33B7"/>
    <w:rsid w:val="00D924B7"/>
    <w:rsid w:val="00FF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C0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C0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211</Words>
  <Characters>1206</Characters>
  <Application>Microsoft Office Word</Application>
  <DocSecurity>0</DocSecurity>
  <Lines>10</Lines>
  <Paragraphs>2</Paragraphs>
  <ScaleCrop>false</ScaleCrop>
  <Company>ZSNSO</Company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Ноздрюхина 503</dc:creator>
  <cp:lastModifiedBy>Ноздрюхина 503</cp:lastModifiedBy>
  <cp:revision>6</cp:revision>
  <dcterms:created xsi:type="dcterms:W3CDTF">2022-05-11T06:11:00Z</dcterms:created>
  <dcterms:modified xsi:type="dcterms:W3CDTF">2023-01-13T04:30:00Z</dcterms:modified>
</cp:coreProperties>
</file>