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1C1B6D" w:rsidRDefault="00D82475">
      <w:pPr>
        <w:jc w:val="center"/>
        <w:rPr>
          <w:b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3015615</wp:posOffset>
                </wp:positionH>
                <wp:positionV relativeFrom="paragraph">
                  <wp:posOffset>24130</wp:posOffset>
                </wp:positionV>
                <wp:extent cx="582930" cy="657225"/>
                <wp:effectExtent l="0" t="0" r="7620" b="9525"/>
                <wp:wrapNone/>
                <wp:docPr id="1" name="Рисуно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/>
                        </pic:cNvPicPr>
                      </pic:nvPicPr>
                      <pic:blipFill>
                        <a:blip r:embed="rId9">
                          <a:lum bright="-12000" contrast="18000"/>
                        </a:blip>
                        <a:srcRect r="-5518"/>
                        <a:stretch/>
                      </pic:blipFill>
                      <pic:spPr bwMode="auto">
                        <a:xfrm>
                          <a:off x="0" y="0"/>
                          <a:ext cx="582930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59264;o:allowoverlap:true;o:allowincell:true;mso-position-horizontal-relative:text;margin-left:237.45pt;mso-position-horizontal:absolute;mso-position-vertical-relative:text;margin-top:1.90pt;mso-position-vertical:absolute;width:45.90pt;height:51.75pt;mso-wrap-distance-left:9.00pt;mso-wrap-distance-top:0.00pt;mso-wrap-distance-right:9.00pt;mso-wrap-distance-bottom:0.00pt;" stroked="f">
                <v:path textboxrect="0,0,0,0"/>
                <v:imagedata r:id="rId10" o:title=""/>
              </v:shape>
            </w:pict>
          </mc:Fallback>
        </mc:AlternateContent>
      </w:r>
    </w:p>
    <w:p w:rsidR="001C1B6D" w:rsidRDefault="001C1B6D">
      <w:pPr>
        <w:jc w:val="center"/>
        <w:rPr>
          <w:b/>
        </w:rPr>
      </w:pPr>
    </w:p>
    <w:p w:rsidR="001C1B6D" w:rsidRDefault="001C1B6D">
      <w:pPr>
        <w:jc w:val="center"/>
        <w:rPr>
          <w:b/>
          <w:sz w:val="32"/>
          <w:szCs w:val="32"/>
        </w:rPr>
      </w:pPr>
    </w:p>
    <w:p w:rsidR="001C1B6D" w:rsidRDefault="001C1B6D">
      <w:pPr>
        <w:jc w:val="center"/>
        <w:rPr>
          <w:b/>
          <w:sz w:val="32"/>
          <w:szCs w:val="32"/>
        </w:rPr>
      </w:pPr>
    </w:p>
    <w:p w:rsidR="001C1B6D" w:rsidRDefault="00D82475">
      <w:pPr>
        <w:jc w:val="center"/>
        <w:rPr>
          <w:b/>
        </w:rPr>
      </w:pPr>
      <w:r>
        <w:rPr>
          <w:b/>
        </w:rPr>
        <w:t>ЗАКОНОДАТЕЛЬНОЕ СОБРАНИЕ НОВОСИБИРСКОЙ ОБЛАСТИ</w:t>
      </w:r>
    </w:p>
    <w:p w:rsidR="001C1B6D" w:rsidRDefault="001C1B6D">
      <w:pPr>
        <w:jc w:val="center"/>
        <w:rPr>
          <w:b/>
        </w:rPr>
      </w:pPr>
    </w:p>
    <w:p w:rsidR="001C1B6D" w:rsidRDefault="00D82475">
      <w:pPr>
        <w:keepNext/>
        <w:spacing w:after="120"/>
        <w:jc w:val="center"/>
        <w:outlineLvl w:val="0"/>
        <w:rPr>
          <w:b/>
          <w:bCs w:val="0"/>
          <w:sz w:val="24"/>
          <w:szCs w:val="24"/>
        </w:rPr>
      </w:pPr>
      <w:bookmarkStart w:id="1" w:name="_Toc295979859"/>
      <w:r>
        <w:rPr>
          <w:b/>
          <w:bCs w:val="0"/>
          <w:sz w:val="24"/>
          <w:szCs w:val="24"/>
        </w:rPr>
        <w:t xml:space="preserve">К О М </w:t>
      </w:r>
      <w:proofErr w:type="gramStart"/>
      <w:r>
        <w:rPr>
          <w:b/>
          <w:bCs w:val="0"/>
          <w:sz w:val="24"/>
          <w:szCs w:val="24"/>
        </w:rPr>
        <w:t>И</w:t>
      </w:r>
      <w:proofErr w:type="gramEnd"/>
      <w:r>
        <w:rPr>
          <w:b/>
          <w:bCs w:val="0"/>
          <w:sz w:val="24"/>
          <w:szCs w:val="24"/>
        </w:rPr>
        <w:t xml:space="preserve"> Т Е Т</w:t>
      </w:r>
      <w:r>
        <w:rPr>
          <w:b/>
          <w:bCs w:val="0"/>
          <w:sz w:val="24"/>
          <w:szCs w:val="24"/>
        </w:rPr>
        <w:br/>
        <w:t>ПО КУЛЬТУРЕ, ОБРАЗОВАНИЮ, НАУКЕ, СПОРТУ И МОЛОДЕЖНОЙ ПОЛИТИКЕ</w:t>
      </w:r>
      <w:bookmarkEnd w:id="1"/>
    </w:p>
    <w:p w:rsidR="001C1B6D" w:rsidRDefault="001C1B6D">
      <w:pPr>
        <w:jc w:val="center"/>
      </w:pPr>
    </w:p>
    <w:tbl>
      <w:tblPr>
        <w:tblW w:w="10314" w:type="dxa"/>
        <w:tblLook w:val="01E0" w:firstRow="1" w:lastRow="1" w:firstColumn="1" w:lastColumn="1" w:noHBand="0" w:noVBand="0"/>
      </w:tblPr>
      <w:tblGrid>
        <w:gridCol w:w="10314"/>
      </w:tblGrid>
      <w:tr w:rsidR="001C1B6D" w:rsidRPr="00E91B52">
        <w:tc>
          <w:tcPr>
            <w:tcW w:w="10314" w:type="dxa"/>
          </w:tcPr>
          <w:p w:rsidR="001C1B6D" w:rsidRDefault="00D82475">
            <w:pPr>
              <w:tabs>
                <w:tab w:val="center" w:pos="4536"/>
                <w:tab w:val="right" w:pos="9072"/>
              </w:tabs>
              <w:jc w:val="center"/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ул. Кирова, д. 3, г. Новосибирск, 630007,</w:t>
            </w:r>
          </w:p>
          <w:p w:rsidR="001C1B6D" w:rsidRDefault="00D82475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тел</w:t>
            </w:r>
            <w:r>
              <w:rPr>
                <w:sz w:val="24"/>
                <w:szCs w:val="24"/>
                <w:lang w:val="en-US"/>
              </w:rPr>
              <w:t>.: 8 (383) 296-53-74, 8 (383) 296-53-75, 8 (383) 296-53-73</w:t>
            </w:r>
          </w:p>
          <w:p w:rsidR="001C1B6D" w:rsidRDefault="00D82475">
            <w:pPr>
              <w:tabs>
                <w:tab w:val="center" w:pos="4536"/>
                <w:tab w:val="right" w:pos="9072"/>
              </w:tabs>
              <w:jc w:val="center"/>
              <w:rPr>
                <w:bCs w:val="0"/>
                <w:sz w:val="24"/>
                <w:szCs w:val="24"/>
                <w:lang w:val="en-US"/>
              </w:rPr>
            </w:pPr>
            <w:r>
              <w:rPr>
                <w:bCs w:val="0"/>
                <w:sz w:val="24"/>
                <w:szCs w:val="24"/>
                <w:lang w:val="en-US"/>
              </w:rPr>
              <w:t xml:space="preserve">E-mail: </w:t>
            </w:r>
            <w:hyperlink r:id="rId11" w:tooltip="mailto:k_mld@zsnso.ru" w:history="1">
              <w:r>
                <w:rPr>
                  <w:color w:val="0000FF"/>
                  <w:sz w:val="24"/>
                  <w:szCs w:val="24"/>
                  <w:u w:val="single"/>
                  <w:lang w:val="en-US"/>
                </w:rPr>
                <w:t>k_mld@zsnso.ru</w:t>
              </w:r>
            </w:hyperlink>
            <w:r>
              <w:rPr>
                <w:sz w:val="24"/>
                <w:szCs w:val="24"/>
                <w:lang w:val="en-US"/>
              </w:rPr>
              <w:t xml:space="preserve">, </w:t>
            </w:r>
            <w:r>
              <w:rPr>
                <w:bCs w:val="0"/>
                <w:sz w:val="24"/>
                <w:szCs w:val="24"/>
                <w:lang w:val="en-US"/>
              </w:rPr>
              <w:t>http://www.zsnso.ru</w:t>
            </w:r>
          </w:p>
        </w:tc>
      </w:tr>
    </w:tbl>
    <w:p w:rsidR="001C1B6D" w:rsidRDefault="001C1B6D">
      <w:pPr>
        <w:tabs>
          <w:tab w:val="center" w:pos="4536"/>
          <w:tab w:val="right" w:pos="9072"/>
        </w:tabs>
        <w:ind w:firstLine="709"/>
        <w:jc w:val="both"/>
        <w:rPr>
          <w:bCs w:val="0"/>
          <w:szCs w:val="20"/>
          <w:lang w:val="en-US"/>
        </w:rPr>
      </w:pPr>
    </w:p>
    <w:p w:rsidR="001C1B6D" w:rsidRDefault="00D82475">
      <w:pPr>
        <w:tabs>
          <w:tab w:val="center" w:pos="4536"/>
          <w:tab w:val="right" w:pos="9072"/>
        </w:tabs>
        <w:ind w:firstLine="709"/>
        <w:jc w:val="right"/>
        <w:rPr>
          <w:caps/>
          <w:sz w:val="24"/>
          <w:szCs w:val="24"/>
          <w:lang w:val="en-US"/>
        </w:rPr>
      </w:pPr>
      <w:r>
        <w:rPr>
          <w:bCs w:val="0"/>
          <w:noProof/>
          <w:szCs w:val="20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1905</wp:posOffset>
                </wp:positionV>
                <wp:extent cx="6515100" cy="1270"/>
                <wp:effectExtent l="0" t="0" r="19050" b="36830"/>
                <wp:wrapNone/>
                <wp:docPr id="2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V="1">
                          <a:off x="0" y="0"/>
                          <a:ext cx="6515100" cy="127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:a="http://schemas.openxmlformats.org/drawingml/2006/main">
            <w:pict>
              <v:line id="shape 1" o:spid="_x0000_s1" style="position:absolute;left:0;text-align:left;z-index:251660288;mso-wrap-distance-left:9.00pt;mso-wrap-distance-top:0.00pt;mso-wrap-distance-right:9.00pt;mso-wrap-distance-bottom:0.00pt;flip:y;visibility:visible;" from="1.3pt,0.1pt" to="514.4pt,0.2pt" filled="f" strokecolor="#000000" strokeweight="1.50pt"/>
            </w:pict>
          </mc:Fallback>
        </mc:AlternateContent>
      </w:r>
    </w:p>
    <w:p w:rsidR="001C1B6D" w:rsidRDefault="00371CAC">
      <w:pPr>
        <w:tabs>
          <w:tab w:val="center" w:pos="4536"/>
          <w:tab w:val="right" w:pos="9072"/>
        </w:tabs>
        <w:ind w:firstLine="709"/>
        <w:jc w:val="right"/>
        <w:rPr>
          <w:caps/>
        </w:rPr>
      </w:pPr>
      <w:r>
        <w:rPr>
          <w:caps/>
        </w:rPr>
        <w:t>№ 10</w:t>
      </w:r>
    </w:p>
    <w:p w:rsidR="001C1B6D" w:rsidRDefault="001C1B6D">
      <w:pPr>
        <w:jc w:val="right"/>
        <w:rPr>
          <w:caps/>
        </w:rPr>
      </w:pPr>
    </w:p>
    <w:p w:rsidR="001C1B6D" w:rsidRDefault="00D82475">
      <w:pPr>
        <w:jc w:val="right"/>
        <w:rPr>
          <w:b/>
          <w:caps/>
        </w:rPr>
      </w:pPr>
      <w:r>
        <w:rPr>
          <w:b/>
          <w:caps/>
        </w:rPr>
        <w:t>ПРОЕКТ</w:t>
      </w:r>
    </w:p>
    <w:p w:rsidR="001C1B6D" w:rsidRDefault="001C1B6D">
      <w:pPr>
        <w:jc w:val="center"/>
        <w:rPr>
          <w:caps/>
        </w:rPr>
      </w:pPr>
    </w:p>
    <w:p w:rsidR="001C1B6D" w:rsidRDefault="00D82475">
      <w:pPr>
        <w:jc w:val="center"/>
        <w:rPr>
          <w:b/>
          <w:caps/>
        </w:rPr>
      </w:pPr>
      <w:r>
        <w:rPr>
          <w:b/>
          <w:caps/>
        </w:rPr>
        <w:t xml:space="preserve">Повестка </w:t>
      </w:r>
    </w:p>
    <w:p w:rsidR="001C1B6D" w:rsidRDefault="00D82475">
      <w:pPr>
        <w:jc w:val="center"/>
        <w:rPr>
          <w:b/>
        </w:rPr>
      </w:pPr>
      <w:r>
        <w:rPr>
          <w:b/>
        </w:rPr>
        <w:t xml:space="preserve">заседания комитета </w:t>
      </w:r>
      <w:r w:rsidR="00105E5F">
        <w:rPr>
          <w:b/>
        </w:rPr>
        <w:t>21</w:t>
      </w:r>
      <w:r>
        <w:rPr>
          <w:b/>
        </w:rPr>
        <w:t xml:space="preserve"> </w:t>
      </w:r>
      <w:r w:rsidR="00105E5F">
        <w:rPr>
          <w:b/>
        </w:rPr>
        <w:t>ок</w:t>
      </w:r>
      <w:r>
        <w:rPr>
          <w:b/>
        </w:rPr>
        <w:t>тября 2026 года</w:t>
      </w:r>
    </w:p>
    <w:p w:rsidR="001C1B6D" w:rsidRDefault="001C1B6D">
      <w:pPr>
        <w:tabs>
          <w:tab w:val="left" w:pos="7513"/>
          <w:tab w:val="left" w:pos="9356"/>
        </w:tabs>
        <w:jc w:val="right"/>
        <w:rPr>
          <w:highlight w:val="white"/>
        </w:rPr>
      </w:pPr>
    </w:p>
    <w:p w:rsidR="001C1B6D" w:rsidRDefault="00D82475">
      <w:pPr>
        <w:tabs>
          <w:tab w:val="left" w:pos="7513"/>
          <w:tab w:val="left" w:pos="9356"/>
        </w:tabs>
        <w:jc w:val="right"/>
      </w:pPr>
      <w:r>
        <w:t>Начало в 10:00</w:t>
      </w:r>
    </w:p>
    <w:p w:rsidR="001C1B6D" w:rsidRDefault="00D82475">
      <w:pPr>
        <w:tabs>
          <w:tab w:val="left" w:pos="7513"/>
          <w:tab w:val="left" w:pos="9356"/>
        </w:tabs>
        <w:jc w:val="right"/>
        <w:rPr>
          <w:highlight w:val="white"/>
        </w:rPr>
      </w:pPr>
      <w:r>
        <w:t>Малый зал</w:t>
      </w:r>
    </w:p>
    <w:p w:rsidR="001C1B6D" w:rsidRDefault="00D82475">
      <w:pPr>
        <w:ind w:firstLine="709"/>
        <w:jc w:val="both"/>
      </w:pPr>
      <w:r>
        <w:rPr>
          <w:u w:val="single"/>
        </w:rPr>
        <w:t>Приглашенные</w:t>
      </w:r>
      <w:r>
        <w:rPr>
          <w:b/>
        </w:rPr>
        <w:t>:</w:t>
      </w:r>
      <w:r>
        <w:t xml:space="preserve"> 2</w:t>
      </w:r>
      <w:r w:rsidR="00C03C3F">
        <w:t>0</w:t>
      </w:r>
      <w:r>
        <w:t xml:space="preserve"> человек (список прилагается)</w:t>
      </w:r>
    </w:p>
    <w:p w:rsidR="001C1B6D" w:rsidRDefault="001C1B6D">
      <w:pPr>
        <w:pBdr>
          <w:bottom w:val="single" w:sz="4" w:space="1" w:color="000000"/>
        </w:pBdr>
        <w:jc w:val="both"/>
        <w:rPr>
          <w:sz w:val="24"/>
          <w:szCs w:val="24"/>
        </w:rPr>
      </w:pPr>
    </w:p>
    <w:p w:rsidR="001C1B6D" w:rsidRDefault="001C1B6D">
      <w:pPr>
        <w:jc w:val="both"/>
        <w:rPr>
          <w:sz w:val="24"/>
          <w:szCs w:val="24"/>
        </w:rPr>
      </w:pPr>
    </w:p>
    <w:tbl>
      <w:tblPr>
        <w:tblW w:w="10421" w:type="dxa"/>
        <w:tblLook w:val="04A0" w:firstRow="1" w:lastRow="0" w:firstColumn="1" w:lastColumn="0" w:noHBand="0" w:noVBand="1"/>
      </w:tblPr>
      <w:tblGrid>
        <w:gridCol w:w="10421"/>
      </w:tblGrid>
      <w:tr w:rsidR="001C1B6D">
        <w:tc>
          <w:tcPr>
            <w:tcW w:w="10421" w:type="dxa"/>
            <w:shd w:val="clear" w:color="auto" w:fill="auto"/>
          </w:tcPr>
          <w:p w:rsidR="001C1B6D" w:rsidRDefault="00D82475">
            <w:pPr>
              <w:pStyle w:val="af"/>
              <w:tabs>
                <w:tab w:val="left" w:pos="708"/>
              </w:tabs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1. </w:t>
            </w:r>
            <w:r>
              <w:rPr>
                <w:b/>
                <w:bCs/>
                <w:color w:val="000000"/>
              </w:rPr>
              <w:t>О повестке и порядке проведения заседания комитета</w:t>
            </w:r>
          </w:p>
          <w:p w:rsidR="001C1B6D" w:rsidRDefault="00D82475">
            <w:pPr>
              <w:pStyle w:val="af"/>
              <w:tabs>
                <w:tab w:val="left" w:pos="708"/>
              </w:tabs>
              <w:rPr>
                <w:bCs/>
                <w:szCs w:val="28"/>
              </w:rPr>
            </w:pPr>
            <w:r>
              <w:rPr>
                <w:color w:val="000000"/>
              </w:rPr>
              <w:t>Доклад:</w:t>
            </w:r>
            <w:r>
              <w:rPr>
                <w:bCs/>
                <w:color w:val="000000"/>
              </w:rPr>
              <w:t xml:space="preserve"> Пак Вениамин Александрович – заместитель Председателя Законодательного Собрания Новосибирской области – председатель комитета по культуре, образованию, науке, спорту и молодежной политике </w:t>
            </w:r>
          </w:p>
        </w:tc>
      </w:tr>
      <w:tr w:rsidR="001C1B6D">
        <w:tc>
          <w:tcPr>
            <w:tcW w:w="10421" w:type="dxa"/>
            <w:shd w:val="clear" w:color="auto" w:fill="auto"/>
          </w:tcPr>
          <w:p w:rsidR="001C1B6D" w:rsidRDefault="001C1B6D">
            <w:pPr>
              <w:pStyle w:val="af"/>
              <w:tabs>
                <w:tab w:val="left" w:pos="708"/>
              </w:tabs>
              <w:ind w:firstLine="567"/>
              <w:rPr>
                <w:bCs/>
                <w:color w:val="000000"/>
                <w:szCs w:val="28"/>
              </w:rPr>
            </w:pPr>
          </w:p>
        </w:tc>
      </w:tr>
      <w:tr w:rsidR="001C1B6D">
        <w:tc>
          <w:tcPr>
            <w:tcW w:w="10421" w:type="dxa"/>
            <w:shd w:val="clear" w:color="auto" w:fill="auto"/>
          </w:tcPr>
          <w:p w:rsidR="001C1B6D" w:rsidRPr="00E91B52" w:rsidRDefault="00690657" w:rsidP="00E91B52">
            <w:pPr>
              <w:pStyle w:val="af"/>
              <w:tabs>
                <w:tab w:val="left" w:pos="708"/>
              </w:tabs>
              <w:rPr>
                <w:b/>
                <w:bCs/>
                <w:color w:val="000000"/>
              </w:rPr>
            </w:pPr>
            <w:r w:rsidRPr="00E91B52">
              <w:rPr>
                <w:b/>
                <w:bCs/>
                <w:color w:val="000000"/>
              </w:rPr>
              <w:t>2</w:t>
            </w:r>
            <w:r w:rsidR="00D82475" w:rsidRPr="00E91B52">
              <w:rPr>
                <w:b/>
                <w:bCs/>
                <w:color w:val="000000"/>
              </w:rPr>
              <w:t>. О проекте закона Новосибирской области «О внесении изменения в статью 3 Закона Новосибирской области «О порядке создания и осуществления деятельности комиссий по делам несовершеннолетних и защите их прав на территории  Новосибирской области»  (</w:t>
            </w:r>
            <w:r w:rsidR="00105E5F" w:rsidRPr="00E91B52">
              <w:rPr>
                <w:b/>
                <w:bCs/>
                <w:color w:val="000000"/>
              </w:rPr>
              <w:t>втор</w:t>
            </w:r>
            <w:r w:rsidR="00D82475" w:rsidRPr="00E91B52">
              <w:rPr>
                <w:b/>
                <w:bCs/>
                <w:color w:val="000000"/>
              </w:rPr>
              <w:t>ое чтение)</w:t>
            </w:r>
          </w:p>
          <w:p w:rsidR="001C1B6D" w:rsidRDefault="00D82475" w:rsidP="00105E5F">
            <w:pPr>
              <w:pStyle w:val="af"/>
              <w:tabs>
                <w:tab w:val="left" w:pos="708"/>
              </w:tabs>
              <w:rPr>
                <w:bCs/>
                <w:szCs w:val="28"/>
              </w:rPr>
            </w:pPr>
            <w:r>
              <w:rPr>
                <w:color w:val="000000"/>
              </w:rPr>
              <w:t xml:space="preserve">Доклад: </w:t>
            </w:r>
            <w:proofErr w:type="gramStart"/>
            <w:r w:rsidR="00105E5F" w:rsidRPr="00105E5F">
              <w:rPr>
                <w:bCs/>
                <w:color w:val="000000"/>
              </w:rPr>
              <w:t>Спасских</w:t>
            </w:r>
            <w:proofErr w:type="gramEnd"/>
            <w:r w:rsidR="00105E5F" w:rsidRPr="00105E5F">
              <w:rPr>
                <w:bCs/>
                <w:color w:val="000000"/>
              </w:rPr>
              <w:t xml:space="preserve"> Елена Игоревна – заместитель председателя комитета Законодательного Собрания Новосибирской области по культуре, образованию, науке, спорту и молодежной политике</w:t>
            </w:r>
          </w:p>
        </w:tc>
      </w:tr>
      <w:tr w:rsidR="00E91B52" w:rsidRPr="005E2414" w:rsidTr="004069A2">
        <w:tc>
          <w:tcPr>
            <w:tcW w:w="10421" w:type="dxa"/>
            <w:shd w:val="clear" w:color="auto" w:fill="auto"/>
          </w:tcPr>
          <w:p w:rsidR="00E91B52" w:rsidRPr="005E2414" w:rsidRDefault="00E91B52" w:rsidP="004069A2">
            <w:pPr>
              <w:pStyle w:val="af"/>
              <w:tabs>
                <w:tab w:val="left" w:pos="708"/>
              </w:tabs>
              <w:rPr>
                <w:color w:val="000000"/>
              </w:rPr>
            </w:pPr>
          </w:p>
        </w:tc>
      </w:tr>
      <w:tr w:rsidR="00E91B52" w:rsidTr="004069A2">
        <w:tc>
          <w:tcPr>
            <w:tcW w:w="10421" w:type="dxa"/>
            <w:shd w:val="clear" w:color="auto" w:fill="auto"/>
          </w:tcPr>
          <w:p w:rsidR="00E91B52" w:rsidRDefault="00E91B52" w:rsidP="004069A2">
            <w:pPr>
              <w:pStyle w:val="af"/>
              <w:tabs>
                <w:tab w:val="left" w:pos="708"/>
              </w:tabs>
              <w:rPr>
                <w:b/>
                <w:bCs/>
                <w:color w:val="000000"/>
              </w:rPr>
            </w:pPr>
            <w:r w:rsidRPr="00E91B52">
              <w:rPr>
                <w:b/>
                <w:bCs/>
                <w:color w:val="000000"/>
              </w:rPr>
              <w:t xml:space="preserve">3. О проекте закона Новосибирской области «О внесении изменения в статью 6 Закона Новосибирской области «О регулировании отношений в сфере образования в Новосибирской области» </w:t>
            </w:r>
            <w:r>
              <w:rPr>
                <w:b/>
                <w:bCs/>
                <w:color w:val="000000"/>
              </w:rPr>
              <w:t>(первое чтение)</w:t>
            </w:r>
          </w:p>
          <w:p w:rsidR="00E91B52" w:rsidRPr="00E91B52" w:rsidRDefault="00E91B52" w:rsidP="004069A2">
            <w:pPr>
              <w:pStyle w:val="af"/>
              <w:tabs>
                <w:tab w:val="left" w:pos="708"/>
              </w:tabs>
              <w:rPr>
                <w:b/>
                <w:bCs/>
                <w:color w:val="000000"/>
              </w:rPr>
            </w:pPr>
            <w:r w:rsidRPr="00E91B52">
              <w:rPr>
                <w:color w:val="000000"/>
              </w:rPr>
              <w:t xml:space="preserve">Доклад: </w:t>
            </w:r>
            <w:proofErr w:type="spellStart"/>
            <w:r w:rsidRPr="00E91B52">
              <w:rPr>
                <w:color w:val="000000"/>
              </w:rPr>
              <w:t>Жафярова</w:t>
            </w:r>
            <w:proofErr w:type="spellEnd"/>
            <w:r w:rsidRPr="00E91B52">
              <w:rPr>
                <w:color w:val="000000"/>
              </w:rPr>
              <w:t xml:space="preserve"> Мария </w:t>
            </w:r>
            <w:proofErr w:type="spellStart"/>
            <w:r w:rsidRPr="00E91B52">
              <w:rPr>
                <w:color w:val="000000"/>
              </w:rPr>
              <w:t>Наильевна</w:t>
            </w:r>
            <w:proofErr w:type="spellEnd"/>
            <w:r w:rsidRPr="00E91B52">
              <w:rPr>
                <w:color w:val="000000"/>
              </w:rPr>
              <w:t xml:space="preserve"> – министр образования Новосибирской области</w:t>
            </w:r>
          </w:p>
        </w:tc>
      </w:tr>
      <w:tr w:rsidR="001C1B6D">
        <w:tc>
          <w:tcPr>
            <w:tcW w:w="10421" w:type="dxa"/>
            <w:shd w:val="clear" w:color="auto" w:fill="auto"/>
          </w:tcPr>
          <w:p w:rsidR="001C1B6D" w:rsidRDefault="001C1B6D">
            <w:pPr>
              <w:pStyle w:val="af"/>
              <w:tabs>
                <w:tab w:val="left" w:pos="708"/>
              </w:tabs>
              <w:rPr>
                <w:color w:val="000000"/>
              </w:rPr>
            </w:pPr>
          </w:p>
        </w:tc>
      </w:tr>
      <w:tr w:rsidR="001C1B6D">
        <w:tc>
          <w:tcPr>
            <w:tcW w:w="10421" w:type="dxa"/>
            <w:shd w:val="clear" w:color="auto" w:fill="auto"/>
          </w:tcPr>
          <w:p w:rsidR="001C1B6D" w:rsidRDefault="00E91B52">
            <w:pPr>
              <w:pStyle w:val="af"/>
              <w:tabs>
                <w:tab w:val="left" w:pos="708"/>
              </w:tabs>
              <w:rPr>
                <w:b/>
                <w:bCs/>
                <w:color w:val="000000"/>
              </w:rPr>
            </w:pPr>
            <w:r w:rsidRPr="00E91B52">
              <w:rPr>
                <w:b/>
                <w:bCs/>
                <w:color w:val="000000"/>
              </w:rPr>
              <w:t>4</w:t>
            </w:r>
            <w:r w:rsidR="00D82475" w:rsidRPr="00E91B52">
              <w:rPr>
                <w:b/>
                <w:bCs/>
                <w:color w:val="000000"/>
              </w:rPr>
              <w:t>. </w:t>
            </w:r>
            <w:proofErr w:type="gramStart"/>
            <w:r w:rsidR="00690657" w:rsidRPr="00E91B52">
              <w:rPr>
                <w:b/>
                <w:bCs/>
                <w:color w:val="000000"/>
              </w:rPr>
              <w:t xml:space="preserve">О проекте закона Новосибирской области «О наделении органов местного самоуправления муниципальных образований Новосибирской области отдельными государственными полномочиями Новосибирской </w:t>
            </w:r>
            <w:r w:rsidR="00690657" w:rsidRPr="00E91B52">
              <w:rPr>
                <w:b/>
                <w:bCs/>
                <w:color w:val="000000"/>
              </w:rPr>
              <w:lastRenderedPageBreak/>
              <w:t>области по выплате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 педагогическим работникам муниципальных образовательных организаций, участвующим в проведении указанной государственной итоговой аттестации по решению уполномоченного органа в рабочее время и</w:t>
            </w:r>
            <w:proofErr w:type="gramEnd"/>
            <w:r w:rsidR="00690657" w:rsidRPr="00E91B52">
              <w:rPr>
                <w:b/>
                <w:bCs/>
                <w:color w:val="000000"/>
              </w:rPr>
              <w:t xml:space="preserve"> </w:t>
            </w:r>
            <w:proofErr w:type="gramStart"/>
            <w:r w:rsidR="00690657" w:rsidRPr="00E91B52">
              <w:rPr>
                <w:b/>
                <w:bCs/>
                <w:color w:val="000000"/>
              </w:rPr>
              <w:t>освобожденным</w:t>
            </w:r>
            <w:proofErr w:type="gramEnd"/>
            <w:r w:rsidR="00690657" w:rsidRPr="00E91B52">
              <w:rPr>
                <w:b/>
                <w:bCs/>
                <w:color w:val="000000"/>
              </w:rPr>
              <w:t xml:space="preserve"> от основной работы на период ее проведения»</w:t>
            </w:r>
            <w:r w:rsidR="00D82475">
              <w:rPr>
                <w:b/>
                <w:bCs/>
                <w:color w:val="000000"/>
              </w:rPr>
              <w:t xml:space="preserve"> (первое чтение)</w:t>
            </w:r>
          </w:p>
          <w:p w:rsidR="001C1B6D" w:rsidRDefault="00D82475">
            <w:pPr>
              <w:pStyle w:val="af"/>
              <w:tabs>
                <w:tab w:val="left" w:pos="708"/>
              </w:tabs>
              <w:rPr>
                <w:color w:val="000000"/>
              </w:rPr>
            </w:pPr>
            <w:r>
              <w:rPr>
                <w:color w:val="000000"/>
              </w:rPr>
              <w:t xml:space="preserve">Доклад: </w:t>
            </w:r>
            <w:proofErr w:type="spellStart"/>
            <w:r w:rsidR="00690657">
              <w:rPr>
                <w:bCs/>
                <w:szCs w:val="28"/>
              </w:rPr>
              <w:t>Жафярова</w:t>
            </w:r>
            <w:proofErr w:type="spellEnd"/>
            <w:r w:rsidR="00690657">
              <w:rPr>
                <w:bCs/>
                <w:szCs w:val="28"/>
              </w:rPr>
              <w:t xml:space="preserve"> Мария </w:t>
            </w:r>
            <w:proofErr w:type="spellStart"/>
            <w:r w:rsidR="00690657">
              <w:rPr>
                <w:bCs/>
                <w:szCs w:val="28"/>
              </w:rPr>
              <w:t>Наильевна</w:t>
            </w:r>
            <w:proofErr w:type="spellEnd"/>
            <w:r w:rsidR="00690657">
              <w:rPr>
                <w:bCs/>
                <w:szCs w:val="28"/>
              </w:rPr>
              <w:t xml:space="preserve"> – министр образования Новосибирской области</w:t>
            </w:r>
          </w:p>
        </w:tc>
      </w:tr>
      <w:tr w:rsidR="005E2414" w:rsidRPr="005E2414">
        <w:tc>
          <w:tcPr>
            <w:tcW w:w="10421" w:type="dxa"/>
            <w:shd w:val="clear" w:color="auto" w:fill="auto"/>
          </w:tcPr>
          <w:p w:rsidR="005E2414" w:rsidRPr="005E2414" w:rsidRDefault="005E2414">
            <w:pPr>
              <w:pStyle w:val="af"/>
              <w:tabs>
                <w:tab w:val="left" w:pos="708"/>
              </w:tabs>
              <w:rPr>
                <w:color w:val="000000"/>
              </w:rPr>
            </w:pPr>
          </w:p>
        </w:tc>
      </w:tr>
      <w:tr w:rsidR="00C03C3F" w:rsidRPr="005E2414">
        <w:tc>
          <w:tcPr>
            <w:tcW w:w="10421" w:type="dxa"/>
            <w:shd w:val="clear" w:color="auto" w:fill="auto"/>
          </w:tcPr>
          <w:p w:rsidR="00C03C3F" w:rsidRDefault="00C03C3F" w:rsidP="00C03C3F">
            <w:pPr>
              <w:pStyle w:val="af"/>
              <w:tabs>
                <w:tab w:val="left" w:pos="708"/>
              </w:tabs>
              <w:rPr>
                <w:b/>
                <w:bCs/>
                <w:color w:val="000000"/>
              </w:rPr>
            </w:pPr>
            <w:r w:rsidRPr="00E91B52">
              <w:rPr>
                <w:b/>
                <w:bCs/>
                <w:color w:val="000000"/>
              </w:rPr>
              <w:t>5. </w:t>
            </w:r>
            <w:r w:rsidRPr="00816CD8">
              <w:rPr>
                <w:b/>
                <w:bCs/>
                <w:color w:val="000000"/>
              </w:rPr>
              <w:t xml:space="preserve">О </w:t>
            </w:r>
            <w:r w:rsidRPr="00E91B52">
              <w:rPr>
                <w:b/>
                <w:bCs/>
                <w:color w:val="000000"/>
              </w:rPr>
              <w:t>проекте закона Новосибирской области «О внесении изменений в статьи 5 и 6 Закона Новосибирской области «О регулировании отношений в сфере образования в Новосибирской области»</w:t>
            </w:r>
            <w:r>
              <w:rPr>
                <w:b/>
                <w:bCs/>
                <w:color w:val="000000"/>
              </w:rPr>
              <w:t xml:space="preserve"> (первое чтение) </w:t>
            </w:r>
          </w:p>
          <w:p w:rsidR="00C03C3F" w:rsidRPr="005E2414" w:rsidRDefault="00C03C3F" w:rsidP="00C03C3F">
            <w:pPr>
              <w:pStyle w:val="af"/>
              <w:tabs>
                <w:tab w:val="left" w:pos="708"/>
              </w:tabs>
              <w:rPr>
                <w:color w:val="000000"/>
              </w:rPr>
            </w:pPr>
            <w:r>
              <w:rPr>
                <w:color w:val="000000"/>
              </w:rPr>
              <w:t xml:space="preserve">Доклад: </w:t>
            </w:r>
            <w:proofErr w:type="spellStart"/>
            <w:r>
              <w:rPr>
                <w:bCs/>
                <w:szCs w:val="28"/>
              </w:rPr>
              <w:t>Жафярова</w:t>
            </w:r>
            <w:proofErr w:type="spellEnd"/>
            <w:r>
              <w:rPr>
                <w:bCs/>
                <w:szCs w:val="28"/>
              </w:rPr>
              <w:t xml:space="preserve"> Мария </w:t>
            </w:r>
            <w:proofErr w:type="spellStart"/>
            <w:r>
              <w:rPr>
                <w:bCs/>
                <w:szCs w:val="28"/>
              </w:rPr>
              <w:t>Наильевна</w:t>
            </w:r>
            <w:proofErr w:type="spellEnd"/>
            <w:r>
              <w:rPr>
                <w:bCs/>
                <w:szCs w:val="28"/>
              </w:rPr>
              <w:t xml:space="preserve"> – министр образования Новосибирской области</w:t>
            </w:r>
          </w:p>
        </w:tc>
      </w:tr>
      <w:tr w:rsidR="00E91B52" w:rsidTr="00E91B52">
        <w:tc>
          <w:tcPr>
            <w:tcW w:w="10421" w:type="dxa"/>
          </w:tcPr>
          <w:p w:rsidR="00E91B52" w:rsidRDefault="00E91B52">
            <w:pPr>
              <w:pStyle w:val="af"/>
              <w:tabs>
                <w:tab w:val="left" w:pos="708"/>
              </w:tabs>
              <w:rPr>
                <w:bCs/>
                <w:color w:val="000000"/>
                <w:szCs w:val="28"/>
              </w:rPr>
            </w:pPr>
          </w:p>
        </w:tc>
      </w:tr>
      <w:tr w:rsidR="00E91B52" w:rsidTr="00E91B52">
        <w:tc>
          <w:tcPr>
            <w:tcW w:w="10421" w:type="dxa"/>
            <w:hideMark/>
          </w:tcPr>
          <w:p w:rsidR="00E91B52" w:rsidRDefault="00E91B52">
            <w:pPr>
              <w:pStyle w:val="af"/>
              <w:tabs>
                <w:tab w:val="left" w:pos="708"/>
              </w:tabs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6. О предложениях комитета в проект перечня поручений Законодательного Собрания Новосибирской области для включения в план работы Контрольно-счетной палаты Новосибирской области на 2027 год</w:t>
            </w:r>
          </w:p>
          <w:p w:rsidR="00E91B52" w:rsidRDefault="00E91B52">
            <w:pPr>
              <w:pStyle w:val="af"/>
              <w:tabs>
                <w:tab w:val="left" w:pos="708"/>
              </w:tabs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Доклад: Пак Вениамин Александрович – заместитель Председателя Законодательного Собрания Новосибирской области – председатель комитета по культуре, образованию, науке, спорту и молодежной политике</w:t>
            </w:r>
          </w:p>
        </w:tc>
      </w:tr>
      <w:tr w:rsidR="00C03C3F" w:rsidRPr="005E2414">
        <w:tc>
          <w:tcPr>
            <w:tcW w:w="10421" w:type="dxa"/>
            <w:shd w:val="clear" w:color="auto" w:fill="auto"/>
          </w:tcPr>
          <w:p w:rsidR="00C03C3F" w:rsidRPr="005E2414" w:rsidRDefault="00C03C3F">
            <w:pPr>
              <w:pStyle w:val="af"/>
              <w:tabs>
                <w:tab w:val="left" w:pos="708"/>
              </w:tabs>
              <w:rPr>
                <w:color w:val="000000"/>
              </w:rPr>
            </w:pPr>
          </w:p>
        </w:tc>
      </w:tr>
      <w:tr w:rsidR="005E2414" w:rsidRPr="005E2414">
        <w:tc>
          <w:tcPr>
            <w:tcW w:w="10421" w:type="dxa"/>
            <w:shd w:val="clear" w:color="auto" w:fill="auto"/>
          </w:tcPr>
          <w:p w:rsidR="005E2414" w:rsidRDefault="00E91B52" w:rsidP="005E2414">
            <w:pPr>
              <w:pStyle w:val="af"/>
              <w:tabs>
                <w:tab w:val="left" w:pos="708"/>
              </w:tabs>
              <w:rPr>
                <w:b/>
                <w:bCs/>
                <w:color w:val="000000"/>
              </w:rPr>
            </w:pPr>
            <w:r>
              <w:rPr>
                <w:b/>
                <w:color w:val="000000"/>
              </w:rPr>
              <w:t>7</w:t>
            </w:r>
            <w:r w:rsidR="005E2414" w:rsidRPr="00A92A1B">
              <w:rPr>
                <w:b/>
                <w:color w:val="000000"/>
              </w:rPr>
              <w:t>.</w:t>
            </w:r>
            <w:r w:rsidR="00A92A1B">
              <w:rPr>
                <w:color w:val="000000"/>
              </w:rPr>
              <w:t> </w:t>
            </w:r>
            <w:r w:rsidR="00C03C3F">
              <w:rPr>
                <w:b/>
                <w:bCs/>
                <w:color w:val="000000"/>
              </w:rPr>
              <w:t xml:space="preserve">О предложениях в план работы Законодательного Собрания Новосибирской области </w:t>
            </w:r>
            <w:r w:rsidR="005E2414" w:rsidRPr="00816CD8">
              <w:rPr>
                <w:b/>
                <w:bCs/>
                <w:color w:val="000000"/>
              </w:rPr>
              <w:t>на 202</w:t>
            </w:r>
            <w:r w:rsidR="005E2414">
              <w:rPr>
                <w:b/>
                <w:bCs/>
                <w:color w:val="000000"/>
              </w:rPr>
              <w:t>7</w:t>
            </w:r>
            <w:r w:rsidR="005E2414" w:rsidRPr="00816CD8">
              <w:rPr>
                <w:b/>
                <w:bCs/>
                <w:color w:val="000000"/>
              </w:rPr>
              <w:t xml:space="preserve"> год</w:t>
            </w:r>
          </w:p>
          <w:p w:rsidR="005E2414" w:rsidRPr="005E2414" w:rsidRDefault="005E2414" w:rsidP="005E2414">
            <w:pPr>
              <w:pStyle w:val="af"/>
              <w:tabs>
                <w:tab w:val="left" w:pos="708"/>
              </w:tabs>
              <w:rPr>
                <w:color w:val="000000"/>
              </w:rPr>
            </w:pPr>
            <w:r w:rsidRPr="00816CD8">
              <w:rPr>
                <w:bCs/>
                <w:color w:val="000000"/>
              </w:rPr>
              <w:t>Доклад: Пак Вениамин Александрович – заместитель Председателя Законодательного Собрания Новосибирской области – председатель комитета по культуре, образованию, науке, спорту и молодежной политике</w:t>
            </w:r>
          </w:p>
        </w:tc>
      </w:tr>
      <w:tr w:rsidR="001C1B6D" w:rsidRPr="005E2414">
        <w:tc>
          <w:tcPr>
            <w:tcW w:w="10421" w:type="dxa"/>
            <w:shd w:val="clear" w:color="auto" w:fill="auto"/>
          </w:tcPr>
          <w:p w:rsidR="001C1B6D" w:rsidRPr="005E2414" w:rsidRDefault="001C1B6D">
            <w:pPr>
              <w:pStyle w:val="af"/>
              <w:tabs>
                <w:tab w:val="left" w:pos="708"/>
              </w:tabs>
              <w:rPr>
                <w:bCs/>
                <w:color w:val="000000"/>
                <w:szCs w:val="28"/>
              </w:rPr>
            </w:pPr>
          </w:p>
        </w:tc>
      </w:tr>
      <w:tr w:rsidR="001C1B6D" w:rsidTr="00690657">
        <w:trPr>
          <w:trHeight w:val="1288"/>
        </w:trPr>
        <w:tc>
          <w:tcPr>
            <w:tcW w:w="10421" w:type="dxa"/>
            <w:shd w:val="clear" w:color="FFFFFF" w:fill="FFFFFF"/>
          </w:tcPr>
          <w:p w:rsidR="00A92A1B" w:rsidRDefault="00E91B52" w:rsidP="00A92A1B">
            <w:pPr>
              <w:pStyle w:val="af"/>
              <w:tabs>
                <w:tab w:val="left" w:pos="708"/>
              </w:tabs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Cs w:val="28"/>
              </w:rPr>
              <w:t>8</w:t>
            </w:r>
            <w:r w:rsidR="00A92A1B">
              <w:rPr>
                <w:b/>
                <w:bCs/>
                <w:color w:val="000000"/>
                <w:szCs w:val="28"/>
              </w:rPr>
              <w:t>. </w:t>
            </w:r>
            <w:proofErr w:type="gramStart"/>
            <w:r w:rsidR="00D82475">
              <w:rPr>
                <w:b/>
                <w:bCs/>
                <w:szCs w:val="28"/>
              </w:rPr>
              <w:t xml:space="preserve">О рассмотрении вопроса о передаче областного имущества в безвозмездное пользование </w:t>
            </w:r>
            <w:r w:rsidR="00A92A1B" w:rsidRPr="00A92A1B">
              <w:rPr>
                <w:bCs/>
                <w:i/>
                <w:color w:val="000000"/>
              </w:rPr>
              <w:t>(</w:t>
            </w:r>
            <w:r w:rsidR="00A92A1B" w:rsidRPr="00A92A1B">
              <w:rPr>
                <w:rFonts w:eastAsia="Arial"/>
                <w:i/>
                <w:szCs w:val="28"/>
                <w:lang w:eastAsia="en-US"/>
              </w:rPr>
              <w:t>ГБУ Новосибирской области «АПМИ»,</w:t>
            </w:r>
            <w:r w:rsidR="00A92A1B" w:rsidRPr="00A92A1B">
              <w:rPr>
                <w:i/>
              </w:rPr>
              <w:t xml:space="preserve"> </w:t>
            </w:r>
            <w:r w:rsidR="00A92A1B" w:rsidRPr="00A92A1B">
              <w:rPr>
                <w:rFonts w:eastAsia="Arial"/>
                <w:i/>
                <w:szCs w:val="28"/>
                <w:lang w:eastAsia="en-US"/>
              </w:rPr>
              <w:t>г. Новосибирск, пр.</w:t>
            </w:r>
            <w:proofErr w:type="gramEnd"/>
            <w:r w:rsidR="00A92A1B" w:rsidRPr="00A92A1B">
              <w:rPr>
                <w:rFonts w:eastAsia="Arial"/>
                <w:i/>
                <w:szCs w:val="28"/>
                <w:lang w:eastAsia="en-US"/>
              </w:rPr>
              <w:t xml:space="preserve"> </w:t>
            </w:r>
            <w:proofErr w:type="gramStart"/>
            <w:r w:rsidR="00A92A1B" w:rsidRPr="00A92A1B">
              <w:rPr>
                <w:rFonts w:eastAsia="Arial"/>
                <w:i/>
                <w:szCs w:val="28"/>
                <w:lang w:eastAsia="en-US"/>
              </w:rPr>
              <w:t>Строителей, д. 21)</w:t>
            </w:r>
            <w:proofErr w:type="gramEnd"/>
          </w:p>
          <w:p w:rsidR="001C1B6D" w:rsidRDefault="00A92A1B" w:rsidP="00A92A1B">
            <w:pPr>
              <w:pStyle w:val="af"/>
              <w:tabs>
                <w:tab w:val="left" w:pos="708"/>
              </w:tabs>
              <w:rPr>
                <w:color w:val="000000"/>
              </w:rPr>
            </w:pPr>
            <w:r w:rsidRPr="004814C8">
              <w:rPr>
                <w:color w:val="000000"/>
              </w:rPr>
              <w:t>Доклад:</w:t>
            </w:r>
            <w:r>
              <w:rPr>
                <w:color w:val="000000"/>
              </w:rPr>
              <w:t xml:space="preserve"> </w:t>
            </w:r>
            <w:r w:rsidRPr="00952614">
              <w:rPr>
                <w:bCs/>
                <w:color w:val="000000"/>
              </w:rPr>
              <w:t>Носков Василий Викторович – руководитель департамента молодёжной политики</w:t>
            </w:r>
            <w:r>
              <w:rPr>
                <w:bCs/>
                <w:color w:val="000000"/>
              </w:rPr>
              <w:t xml:space="preserve"> Новосибирской области</w:t>
            </w:r>
          </w:p>
        </w:tc>
      </w:tr>
      <w:tr w:rsidR="00690657" w:rsidRPr="00690657" w:rsidTr="005E2414">
        <w:tc>
          <w:tcPr>
            <w:tcW w:w="10421" w:type="dxa"/>
            <w:shd w:val="clear" w:color="auto" w:fill="auto"/>
          </w:tcPr>
          <w:p w:rsidR="00690657" w:rsidRPr="00690657" w:rsidRDefault="00690657">
            <w:pPr>
              <w:pStyle w:val="af"/>
              <w:tabs>
                <w:tab w:val="left" w:pos="708"/>
              </w:tabs>
              <w:rPr>
                <w:bCs/>
                <w:color w:val="000000"/>
                <w:szCs w:val="28"/>
              </w:rPr>
            </w:pPr>
          </w:p>
        </w:tc>
      </w:tr>
      <w:tr w:rsidR="001C1B6D">
        <w:tc>
          <w:tcPr>
            <w:tcW w:w="10421" w:type="dxa"/>
            <w:shd w:val="clear" w:color="auto" w:fill="auto"/>
          </w:tcPr>
          <w:p w:rsidR="001C1B6D" w:rsidRPr="00A92A1B" w:rsidRDefault="00E91B52" w:rsidP="00A92A1B">
            <w:pPr>
              <w:pStyle w:val="af"/>
              <w:tabs>
                <w:tab w:val="left" w:pos="708"/>
              </w:tabs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  <w:r w:rsidR="00D82475" w:rsidRPr="00A92A1B">
              <w:rPr>
                <w:b/>
                <w:bCs/>
              </w:rPr>
              <w:t>. Разное</w:t>
            </w:r>
          </w:p>
        </w:tc>
      </w:tr>
    </w:tbl>
    <w:p w:rsidR="00A92A1B" w:rsidRDefault="00A92A1B">
      <w:pPr>
        <w:widowControl w:val="0"/>
      </w:pPr>
    </w:p>
    <w:p w:rsidR="00A92A1B" w:rsidRDefault="00A92A1B">
      <w:pPr>
        <w:widowControl w:val="0"/>
      </w:pPr>
    </w:p>
    <w:p w:rsidR="00A92A1B" w:rsidRDefault="00A92A1B">
      <w:pPr>
        <w:widowControl w:val="0"/>
      </w:pPr>
    </w:p>
    <w:p w:rsidR="001C1B6D" w:rsidRDefault="00D82475">
      <w:pPr>
        <w:widowControl w:val="0"/>
      </w:pPr>
      <w:r>
        <w:t xml:space="preserve">Заместитель Председателя Законодательного Собрания </w:t>
      </w:r>
    </w:p>
    <w:p w:rsidR="001C1B6D" w:rsidRDefault="00D82475">
      <w:pPr>
        <w:widowControl w:val="0"/>
      </w:pPr>
      <w:r>
        <w:t>Новосибирской области – председатель комитета</w:t>
      </w:r>
    </w:p>
    <w:p w:rsidR="001C1B6D" w:rsidRDefault="00D82475">
      <w:pPr>
        <w:widowControl w:val="0"/>
      </w:pPr>
      <w:r>
        <w:t xml:space="preserve">по культуре, образованию, науке, спорту </w:t>
      </w:r>
    </w:p>
    <w:p w:rsidR="00A92A1B" w:rsidRDefault="00D82475">
      <w:pPr>
        <w:widowControl w:val="0"/>
      </w:pPr>
      <w:r>
        <w:t xml:space="preserve">и молодежной политике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В.А. Пак</w:t>
      </w:r>
    </w:p>
    <w:p w:rsidR="001C1B6D" w:rsidRDefault="00D82475">
      <w:pPr>
        <w:widowControl w:val="0"/>
        <w:rPr>
          <w:b/>
        </w:rPr>
      </w:pPr>
      <w:r>
        <w:rPr>
          <w:b/>
        </w:rPr>
        <w:br w:type="page" w:clear="all"/>
      </w:r>
    </w:p>
    <w:p w:rsidR="001C1B6D" w:rsidRDefault="00D82475">
      <w:pPr>
        <w:jc w:val="both"/>
        <w:rPr>
          <w:b/>
        </w:rPr>
      </w:pPr>
      <w:r>
        <w:rPr>
          <w:b/>
        </w:rPr>
        <w:lastRenderedPageBreak/>
        <w:t xml:space="preserve">Список </w:t>
      </w:r>
      <w:proofErr w:type="gramStart"/>
      <w:r>
        <w:rPr>
          <w:b/>
        </w:rPr>
        <w:t>приглашенных</w:t>
      </w:r>
      <w:proofErr w:type="gramEnd"/>
      <w:r>
        <w:rPr>
          <w:b/>
        </w:rPr>
        <w:t xml:space="preserve"> на заседание:</w:t>
      </w:r>
    </w:p>
    <w:p w:rsidR="001C1B6D" w:rsidRDefault="001C1B6D">
      <w:pPr>
        <w:jc w:val="both"/>
        <w:rPr>
          <w:b/>
          <w:i/>
        </w:rPr>
      </w:pPr>
    </w:p>
    <w:p w:rsidR="001C1B6D" w:rsidRDefault="00D82475">
      <w:pPr>
        <w:pStyle w:val="aff1"/>
        <w:numPr>
          <w:ilvl w:val="0"/>
          <w:numId w:val="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bCs/>
          <w:sz w:val="28"/>
          <w:szCs w:val="28"/>
        </w:rPr>
        <w:t>Ахапов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Сергей Александрович – министр физической культуры и спорта </w:t>
      </w:r>
      <w:r>
        <w:rPr>
          <w:rFonts w:ascii="Times New Roman" w:hAnsi="Times New Roman"/>
          <w:sz w:val="28"/>
          <w:szCs w:val="28"/>
        </w:rPr>
        <w:t>Новосибирской</w:t>
      </w:r>
      <w:r>
        <w:rPr>
          <w:rFonts w:ascii="Times New Roman" w:hAnsi="Times New Roman"/>
          <w:bCs/>
          <w:sz w:val="28"/>
          <w:szCs w:val="28"/>
        </w:rPr>
        <w:t xml:space="preserve"> области;</w:t>
      </w:r>
    </w:p>
    <w:p w:rsidR="001C1B6D" w:rsidRDefault="00D82475">
      <w:pPr>
        <w:pStyle w:val="aff1"/>
        <w:numPr>
          <w:ilvl w:val="0"/>
          <w:numId w:val="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Бакулина Вера Ивановна – начальник департамента по социально-экономическим вопросам аппарата Законодательного Собрания Новосибирской области;</w:t>
      </w:r>
    </w:p>
    <w:p w:rsidR="001C1B6D" w:rsidRDefault="00D82475">
      <w:pPr>
        <w:pStyle w:val="aff1"/>
        <w:numPr>
          <w:ilvl w:val="0"/>
          <w:numId w:val="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Бахарева</w:t>
      </w:r>
      <w:proofErr w:type="spellEnd"/>
      <w:r>
        <w:rPr>
          <w:rFonts w:ascii="Times New Roman" w:hAnsi="Times New Roman"/>
          <w:sz w:val="28"/>
          <w:szCs w:val="28"/>
        </w:rPr>
        <w:t xml:space="preserve"> Елена Викторовна – министр труда и социального развития Новосибирской области;</w:t>
      </w:r>
    </w:p>
    <w:p w:rsidR="001C1B6D" w:rsidRDefault="00D82475">
      <w:pPr>
        <w:pStyle w:val="aff1"/>
        <w:numPr>
          <w:ilvl w:val="0"/>
          <w:numId w:val="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Болтенко Надежда Николаевна – Уполномоченный по правам ребёнка в Новосибирской области;</w:t>
      </w:r>
    </w:p>
    <w:p w:rsidR="001C1B6D" w:rsidRDefault="00D82475">
      <w:pPr>
        <w:pStyle w:val="aff1"/>
        <w:numPr>
          <w:ilvl w:val="0"/>
          <w:numId w:val="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Бурдин</w:t>
      </w:r>
      <w:proofErr w:type="spellEnd"/>
      <w:r>
        <w:rPr>
          <w:rFonts w:ascii="Times New Roman" w:hAnsi="Times New Roman"/>
          <w:sz w:val="28"/>
          <w:szCs w:val="28"/>
        </w:rPr>
        <w:t xml:space="preserve"> Роман Валерьевич – з</w:t>
      </w:r>
      <w:r>
        <w:rPr>
          <w:rFonts w:ascii="Times New Roman" w:hAnsi="Times New Roman"/>
          <w:bCs/>
          <w:sz w:val="28"/>
          <w:szCs w:val="28"/>
        </w:rPr>
        <w:t>аместитель Председателя Правительства Новосибирской области – министр региональной политики Новосибирской области;</w:t>
      </w:r>
    </w:p>
    <w:p w:rsidR="001C1B6D" w:rsidRDefault="00D82475">
      <w:pPr>
        <w:pStyle w:val="aff1"/>
        <w:numPr>
          <w:ilvl w:val="0"/>
          <w:numId w:val="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Варда</w:t>
      </w:r>
      <w:proofErr w:type="spellEnd"/>
      <w:r>
        <w:rPr>
          <w:rFonts w:ascii="Times New Roman" w:hAnsi="Times New Roman"/>
          <w:sz w:val="28"/>
          <w:szCs w:val="28"/>
        </w:rPr>
        <w:t xml:space="preserve"> Татьяна Александровна – начальник департамента по правовым вопросам аппарата Законодательного Собрания Новосибирской области;</w:t>
      </w:r>
    </w:p>
    <w:p w:rsidR="001C1B6D" w:rsidRDefault="00D82475">
      <w:pPr>
        <w:pStyle w:val="aff1"/>
        <w:numPr>
          <w:ilvl w:val="0"/>
          <w:numId w:val="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Васильев Вадим Витальевич – министр науки и инновационной политики Новосибирской области;</w:t>
      </w:r>
    </w:p>
    <w:p w:rsidR="001C1B6D" w:rsidRDefault="00D82475">
      <w:pPr>
        <w:pStyle w:val="aff1"/>
        <w:numPr>
          <w:ilvl w:val="0"/>
          <w:numId w:val="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Гончарова Елена Анатольевна – председатель Контрольно-счетной палаты Новосибирской области;</w:t>
      </w:r>
    </w:p>
    <w:p w:rsidR="001C1B6D" w:rsidRDefault="00D82475">
      <w:pPr>
        <w:pStyle w:val="aff1"/>
        <w:numPr>
          <w:ilvl w:val="0"/>
          <w:numId w:val="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Гриднева Галина Борисовна – председатель Общественной палаты Новосибирской области;</w:t>
      </w:r>
    </w:p>
    <w:p w:rsidR="001C1B6D" w:rsidRDefault="00D82475">
      <w:pPr>
        <w:pStyle w:val="aff1"/>
        <w:numPr>
          <w:ilvl w:val="0"/>
          <w:numId w:val="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Деркач</w:t>
      </w:r>
      <w:proofErr w:type="spellEnd"/>
      <w:r>
        <w:rPr>
          <w:rFonts w:ascii="Times New Roman" w:hAnsi="Times New Roman"/>
          <w:sz w:val="28"/>
          <w:szCs w:val="28"/>
        </w:rPr>
        <w:t xml:space="preserve"> Татьяна Николаевна – </w:t>
      </w:r>
      <w:r>
        <w:rPr>
          <w:rFonts w:ascii="Times New Roman" w:hAnsi="Times New Roman"/>
          <w:bCs/>
          <w:sz w:val="28"/>
          <w:szCs w:val="28"/>
        </w:rPr>
        <w:t>заместитель Председателя Правительства Новосибирской области – министр юстиции Новосибирской области</w:t>
      </w:r>
      <w:r>
        <w:rPr>
          <w:rFonts w:ascii="Times New Roman" w:hAnsi="Times New Roman"/>
          <w:sz w:val="28"/>
          <w:szCs w:val="28"/>
        </w:rPr>
        <w:t>;</w:t>
      </w:r>
    </w:p>
    <w:p w:rsidR="001C1B6D" w:rsidRDefault="00D82475">
      <w:pPr>
        <w:pStyle w:val="aff1"/>
        <w:numPr>
          <w:ilvl w:val="0"/>
          <w:numId w:val="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Дудникова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Валентина Анатольевна </w:t>
      </w:r>
      <w:r>
        <w:rPr>
          <w:rFonts w:ascii="Times New Roman" w:hAnsi="Times New Roman"/>
          <w:bCs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заместитель Губернатора Новосибирской области;</w:t>
      </w:r>
    </w:p>
    <w:p w:rsidR="001C1B6D" w:rsidRDefault="00D82475">
      <w:pPr>
        <w:pStyle w:val="aff1"/>
        <w:numPr>
          <w:ilvl w:val="0"/>
          <w:numId w:val="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bCs/>
          <w:sz w:val="28"/>
          <w:szCs w:val="28"/>
        </w:rPr>
      </w:pPr>
      <w:proofErr w:type="spellStart"/>
      <w:r>
        <w:rPr>
          <w:rFonts w:ascii="Times New Roman" w:hAnsi="Times New Roman"/>
          <w:bCs/>
          <w:sz w:val="28"/>
          <w:szCs w:val="28"/>
        </w:rPr>
        <w:t>Жафярова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Мария </w:t>
      </w:r>
      <w:proofErr w:type="spellStart"/>
      <w:r>
        <w:rPr>
          <w:rFonts w:ascii="Times New Roman" w:hAnsi="Times New Roman"/>
          <w:bCs/>
          <w:sz w:val="28"/>
          <w:szCs w:val="28"/>
        </w:rPr>
        <w:t>Наильевна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– министр образования Новосибирской области;</w:t>
      </w:r>
    </w:p>
    <w:p w:rsidR="001C1B6D" w:rsidRDefault="00D82475">
      <w:pPr>
        <w:pStyle w:val="aff1"/>
        <w:numPr>
          <w:ilvl w:val="0"/>
          <w:numId w:val="6"/>
        </w:numPr>
        <w:tabs>
          <w:tab w:val="left" w:pos="-1418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bCs/>
          <w:sz w:val="28"/>
          <w:szCs w:val="28"/>
        </w:rPr>
        <w:t>Зерняева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Елена Александровна</w:t>
      </w:r>
      <w:r>
        <w:rPr>
          <w:rFonts w:ascii="Times New Roman" w:hAnsi="Times New Roman"/>
          <w:sz w:val="28"/>
          <w:szCs w:val="28"/>
        </w:rPr>
        <w:t xml:space="preserve"> – Уполномоченный по правам человека в Новосибирской области;</w:t>
      </w:r>
    </w:p>
    <w:p w:rsidR="001C1B6D" w:rsidRDefault="00D82475">
      <w:pPr>
        <w:pStyle w:val="aff1"/>
        <w:numPr>
          <w:ilvl w:val="0"/>
          <w:numId w:val="6"/>
        </w:numPr>
        <w:tabs>
          <w:tab w:val="left" w:pos="-1418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bCs/>
          <w:sz w:val="28"/>
          <w:szCs w:val="28"/>
        </w:rPr>
        <w:t>Зимняков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Юрий Васильевич – министр культуры Новосибирской области;</w:t>
      </w:r>
    </w:p>
    <w:p w:rsidR="001C1B6D" w:rsidRDefault="00D82475">
      <w:pPr>
        <w:pStyle w:val="aff1"/>
        <w:numPr>
          <w:ilvl w:val="0"/>
          <w:numId w:val="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Макавчик</w:t>
      </w:r>
      <w:proofErr w:type="spellEnd"/>
      <w:r>
        <w:rPr>
          <w:rFonts w:ascii="Times New Roman" w:hAnsi="Times New Roman"/>
          <w:sz w:val="28"/>
          <w:szCs w:val="28"/>
        </w:rPr>
        <w:t xml:space="preserve"> Елена Владимировна – начальник государственной инспекции по охране объектов культурного наследия Новосибирской области;</w:t>
      </w:r>
    </w:p>
    <w:p w:rsidR="001C1B6D" w:rsidRDefault="00D82475">
      <w:pPr>
        <w:pStyle w:val="aff1"/>
        <w:numPr>
          <w:ilvl w:val="0"/>
          <w:numId w:val="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>Мануйлова Ирина Викторовна – заместитель Губернатора Новосибирской области;</w:t>
      </w:r>
    </w:p>
    <w:p w:rsidR="001C1B6D" w:rsidRDefault="00D82475">
      <w:pPr>
        <w:pStyle w:val="aff1"/>
        <w:numPr>
          <w:ilvl w:val="0"/>
          <w:numId w:val="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Новосёлов Валерий Иванович – председатель Общественного совета при Законодательном Собрании Новосибирской области;</w:t>
      </w:r>
    </w:p>
    <w:p w:rsidR="001C1B6D" w:rsidRDefault="00D82475">
      <w:pPr>
        <w:pStyle w:val="aff1"/>
        <w:numPr>
          <w:ilvl w:val="0"/>
          <w:numId w:val="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Носков Василий Викторович – руководитель департамента молодёжной политики Новосибирской области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1C1B6D" w:rsidRDefault="00D82475">
      <w:pPr>
        <w:pStyle w:val="aff1"/>
        <w:numPr>
          <w:ilvl w:val="0"/>
          <w:numId w:val="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Толстых Вячеслав Леонидович – старший помощник прокурора Новосибирской области по взаимодействию с </w:t>
      </w:r>
      <w:proofErr w:type="gramStart"/>
      <w:r>
        <w:rPr>
          <w:rFonts w:ascii="Times New Roman" w:hAnsi="Times New Roman"/>
          <w:sz w:val="28"/>
          <w:szCs w:val="28"/>
        </w:rPr>
        <w:t>законодательным</w:t>
      </w:r>
      <w:proofErr w:type="gramEnd"/>
      <w:r>
        <w:rPr>
          <w:rFonts w:ascii="Times New Roman" w:hAnsi="Times New Roman"/>
          <w:sz w:val="28"/>
          <w:szCs w:val="28"/>
        </w:rPr>
        <w:t xml:space="preserve"> и исполнительными органами, органами местного самоуправления;</w:t>
      </w:r>
    </w:p>
    <w:p w:rsidR="001C1B6D" w:rsidRDefault="00D82475">
      <w:pPr>
        <w:pStyle w:val="aff1"/>
        <w:numPr>
          <w:ilvl w:val="0"/>
          <w:numId w:val="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Шарпф</w:t>
      </w:r>
      <w:proofErr w:type="spellEnd"/>
      <w:r>
        <w:rPr>
          <w:rFonts w:ascii="Times New Roman" w:hAnsi="Times New Roman"/>
          <w:sz w:val="28"/>
          <w:szCs w:val="28"/>
        </w:rPr>
        <w:t xml:space="preserve"> Светлана Леонидовна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– министр экономического развития Новосибирской области.</w:t>
      </w:r>
    </w:p>
    <w:sectPr w:rsidR="001C1B6D">
      <w:pgSz w:w="11906" w:h="16838"/>
      <w:pgMar w:top="567" w:right="567" w:bottom="709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75FD" w:rsidRDefault="006475FD">
      <w:r>
        <w:separator/>
      </w:r>
    </w:p>
  </w:endnote>
  <w:endnote w:type="continuationSeparator" w:id="0">
    <w:p w:rsidR="006475FD" w:rsidRDefault="006475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75FD" w:rsidRDefault="006475FD">
      <w:r>
        <w:separator/>
      </w:r>
    </w:p>
  </w:footnote>
  <w:footnote w:type="continuationSeparator" w:id="0">
    <w:p w:rsidR="006475FD" w:rsidRDefault="006475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C33F1C"/>
    <w:multiLevelType w:val="hybridMultilevel"/>
    <w:tmpl w:val="BA42253A"/>
    <w:lvl w:ilvl="0" w:tplc="AC32AA1C">
      <w:start w:val="1"/>
      <w:numFmt w:val="decimal"/>
      <w:lvlText w:val="%1."/>
      <w:lvlJc w:val="left"/>
      <w:pPr>
        <w:ind w:left="1211" w:hanging="360"/>
      </w:pPr>
    </w:lvl>
    <w:lvl w:ilvl="1" w:tplc="670CCD2C">
      <w:start w:val="1"/>
      <w:numFmt w:val="lowerLetter"/>
      <w:lvlText w:val="%2."/>
      <w:lvlJc w:val="left"/>
      <w:pPr>
        <w:ind w:left="2149" w:hanging="360"/>
      </w:pPr>
    </w:lvl>
    <w:lvl w:ilvl="2" w:tplc="C8E69A9E">
      <w:start w:val="1"/>
      <w:numFmt w:val="lowerRoman"/>
      <w:lvlText w:val="%3."/>
      <w:lvlJc w:val="right"/>
      <w:pPr>
        <w:ind w:left="2869" w:hanging="180"/>
      </w:pPr>
    </w:lvl>
    <w:lvl w:ilvl="3" w:tplc="42B0D6AE">
      <w:start w:val="1"/>
      <w:numFmt w:val="decimal"/>
      <w:lvlText w:val="%4."/>
      <w:lvlJc w:val="left"/>
      <w:pPr>
        <w:ind w:left="3589" w:hanging="360"/>
      </w:pPr>
    </w:lvl>
    <w:lvl w:ilvl="4" w:tplc="8E92F980">
      <w:start w:val="1"/>
      <w:numFmt w:val="lowerLetter"/>
      <w:lvlText w:val="%5."/>
      <w:lvlJc w:val="left"/>
      <w:pPr>
        <w:ind w:left="4309" w:hanging="360"/>
      </w:pPr>
    </w:lvl>
    <w:lvl w:ilvl="5" w:tplc="5EF6982E">
      <w:start w:val="1"/>
      <w:numFmt w:val="lowerRoman"/>
      <w:lvlText w:val="%6."/>
      <w:lvlJc w:val="right"/>
      <w:pPr>
        <w:ind w:left="5029" w:hanging="180"/>
      </w:pPr>
    </w:lvl>
    <w:lvl w:ilvl="6" w:tplc="956249C2">
      <w:start w:val="1"/>
      <w:numFmt w:val="decimal"/>
      <w:lvlText w:val="%7."/>
      <w:lvlJc w:val="left"/>
      <w:pPr>
        <w:ind w:left="5749" w:hanging="360"/>
      </w:pPr>
    </w:lvl>
    <w:lvl w:ilvl="7" w:tplc="F5B8293A">
      <w:start w:val="1"/>
      <w:numFmt w:val="lowerLetter"/>
      <w:lvlText w:val="%8."/>
      <w:lvlJc w:val="left"/>
      <w:pPr>
        <w:ind w:left="6469" w:hanging="360"/>
      </w:pPr>
    </w:lvl>
    <w:lvl w:ilvl="8" w:tplc="0060CEAA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58531B5"/>
    <w:multiLevelType w:val="hybridMultilevel"/>
    <w:tmpl w:val="6442A2E2"/>
    <w:lvl w:ilvl="0" w:tplc="627A5B26">
      <w:start w:val="1"/>
      <w:numFmt w:val="decimal"/>
      <w:lvlText w:val="%1."/>
      <w:lvlJc w:val="left"/>
      <w:pPr>
        <w:ind w:left="1211" w:hanging="360"/>
      </w:pPr>
      <w:rPr>
        <w:rFonts w:ascii="Times New Roman" w:eastAsia="Times New Roman" w:hAnsi="Times New Roman" w:cs="Times New Roman"/>
        <w:sz w:val="28"/>
      </w:rPr>
    </w:lvl>
    <w:lvl w:ilvl="1" w:tplc="4D18F3C6">
      <w:start w:val="1"/>
      <w:numFmt w:val="lowerLetter"/>
      <w:lvlText w:val="%2."/>
      <w:lvlJc w:val="left"/>
      <w:pPr>
        <w:ind w:left="2149" w:hanging="360"/>
      </w:pPr>
    </w:lvl>
    <w:lvl w:ilvl="2" w:tplc="849AAF72">
      <w:start w:val="1"/>
      <w:numFmt w:val="lowerRoman"/>
      <w:lvlText w:val="%3."/>
      <w:lvlJc w:val="right"/>
      <w:pPr>
        <w:ind w:left="2869" w:hanging="180"/>
      </w:pPr>
    </w:lvl>
    <w:lvl w:ilvl="3" w:tplc="385A45DC">
      <w:start w:val="1"/>
      <w:numFmt w:val="decimal"/>
      <w:lvlText w:val="%4."/>
      <w:lvlJc w:val="left"/>
      <w:pPr>
        <w:ind w:left="3589" w:hanging="360"/>
      </w:pPr>
    </w:lvl>
    <w:lvl w:ilvl="4" w:tplc="73E20D00">
      <w:start w:val="1"/>
      <w:numFmt w:val="lowerLetter"/>
      <w:lvlText w:val="%5."/>
      <w:lvlJc w:val="left"/>
      <w:pPr>
        <w:ind w:left="4309" w:hanging="360"/>
      </w:pPr>
    </w:lvl>
    <w:lvl w:ilvl="5" w:tplc="2B3267BC">
      <w:start w:val="1"/>
      <w:numFmt w:val="lowerRoman"/>
      <w:lvlText w:val="%6."/>
      <w:lvlJc w:val="right"/>
      <w:pPr>
        <w:ind w:left="5029" w:hanging="180"/>
      </w:pPr>
    </w:lvl>
    <w:lvl w:ilvl="6" w:tplc="1416D2BE">
      <w:start w:val="1"/>
      <w:numFmt w:val="decimal"/>
      <w:lvlText w:val="%7."/>
      <w:lvlJc w:val="left"/>
      <w:pPr>
        <w:ind w:left="5749" w:hanging="360"/>
      </w:pPr>
    </w:lvl>
    <w:lvl w:ilvl="7" w:tplc="6458F88C">
      <w:start w:val="1"/>
      <w:numFmt w:val="lowerLetter"/>
      <w:lvlText w:val="%8."/>
      <w:lvlJc w:val="left"/>
      <w:pPr>
        <w:ind w:left="6469" w:hanging="360"/>
      </w:pPr>
    </w:lvl>
    <w:lvl w:ilvl="8" w:tplc="AA96DC9E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159D5BB2"/>
    <w:multiLevelType w:val="hybridMultilevel"/>
    <w:tmpl w:val="26305BF6"/>
    <w:lvl w:ilvl="0" w:tplc="4BD0BC7E">
      <w:start w:val="1"/>
      <w:numFmt w:val="decimal"/>
      <w:lvlText w:val="%1."/>
      <w:lvlJc w:val="left"/>
      <w:pPr>
        <w:ind w:left="1211" w:hanging="360"/>
      </w:pPr>
    </w:lvl>
    <w:lvl w:ilvl="1" w:tplc="C5445BA8">
      <w:start w:val="1"/>
      <w:numFmt w:val="lowerLetter"/>
      <w:lvlText w:val="%2."/>
      <w:lvlJc w:val="left"/>
      <w:pPr>
        <w:ind w:left="2149" w:hanging="360"/>
      </w:pPr>
    </w:lvl>
    <w:lvl w:ilvl="2" w:tplc="C734B5B2">
      <w:start w:val="1"/>
      <w:numFmt w:val="lowerRoman"/>
      <w:lvlText w:val="%3."/>
      <w:lvlJc w:val="right"/>
      <w:pPr>
        <w:ind w:left="2869" w:hanging="180"/>
      </w:pPr>
    </w:lvl>
    <w:lvl w:ilvl="3" w:tplc="2032787A">
      <w:start w:val="1"/>
      <w:numFmt w:val="decimal"/>
      <w:lvlText w:val="%4."/>
      <w:lvlJc w:val="left"/>
      <w:pPr>
        <w:ind w:left="3589" w:hanging="360"/>
      </w:pPr>
    </w:lvl>
    <w:lvl w:ilvl="4" w:tplc="7F94F108">
      <w:start w:val="1"/>
      <w:numFmt w:val="lowerLetter"/>
      <w:lvlText w:val="%5."/>
      <w:lvlJc w:val="left"/>
      <w:pPr>
        <w:ind w:left="4309" w:hanging="360"/>
      </w:pPr>
    </w:lvl>
    <w:lvl w:ilvl="5" w:tplc="6F081938">
      <w:start w:val="1"/>
      <w:numFmt w:val="lowerRoman"/>
      <w:lvlText w:val="%6."/>
      <w:lvlJc w:val="right"/>
      <w:pPr>
        <w:ind w:left="5029" w:hanging="180"/>
      </w:pPr>
    </w:lvl>
    <w:lvl w:ilvl="6" w:tplc="B8DEA35A">
      <w:start w:val="1"/>
      <w:numFmt w:val="decimal"/>
      <w:lvlText w:val="%7."/>
      <w:lvlJc w:val="left"/>
      <w:pPr>
        <w:ind w:left="5749" w:hanging="360"/>
      </w:pPr>
    </w:lvl>
    <w:lvl w:ilvl="7" w:tplc="533A2CAA">
      <w:start w:val="1"/>
      <w:numFmt w:val="lowerLetter"/>
      <w:lvlText w:val="%8."/>
      <w:lvlJc w:val="left"/>
      <w:pPr>
        <w:ind w:left="6469" w:hanging="360"/>
      </w:pPr>
    </w:lvl>
    <w:lvl w:ilvl="8" w:tplc="D1D690CE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23CA3B13"/>
    <w:multiLevelType w:val="hybridMultilevel"/>
    <w:tmpl w:val="F2ECFA06"/>
    <w:lvl w:ilvl="0" w:tplc="4EE05870">
      <w:start w:val="1"/>
      <w:numFmt w:val="decimal"/>
      <w:lvlText w:val="%1."/>
      <w:lvlJc w:val="left"/>
      <w:pPr>
        <w:ind w:left="1211" w:hanging="360"/>
      </w:pPr>
      <w:rPr>
        <w:rFonts w:hint="default"/>
        <w:b/>
        <w:i w:val="0"/>
      </w:rPr>
    </w:lvl>
    <w:lvl w:ilvl="1" w:tplc="5CDE31EC">
      <w:start w:val="1"/>
      <w:numFmt w:val="lowerLetter"/>
      <w:lvlText w:val="%2."/>
      <w:lvlJc w:val="left"/>
      <w:pPr>
        <w:ind w:left="1867" w:hanging="360"/>
      </w:pPr>
    </w:lvl>
    <w:lvl w:ilvl="2" w:tplc="82BE2846">
      <w:start w:val="1"/>
      <w:numFmt w:val="lowerRoman"/>
      <w:lvlText w:val="%3."/>
      <w:lvlJc w:val="right"/>
      <w:pPr>
        <w:ind w:left="2587" w:hanging="180"/>
      </w:pPr>
    </w:lvl>
    <w:lvl w:ilvl="3" w:tplc="61B4A8A2">
      <w:start w:val="1"/>
      <w:numFmt w:val="decimal"/>
      <w:lvlText w:val="%4."/>
      <w:lvlJc w:val="left"/>
      <w:pPr>
        <w:ind w:left="3307" w:hanging="360"/>
      </w:pPr>
    </w:lvl>
    <w:lvl w:ilvl="4" w:tplc="CBAAD35E">
      <w:start w:val="1"/>
      <w:numFmt w:val="lowerLetter"/>
      <w:lvlText w:val="%5."/>
      <w:lvlJc w:val="left"/>
      <w:pPr>
        <w:ind w:left="4027" w:hanging="360"/>
      </w:pPr>
    </w:lvl>
    <w:lvl w:ilvl="5" w:tplc="3F7265AC">
      <w:start w:val="1"/>
      <w:numFmt w:val="lowerRoman"/>
      <w:lvlText w:val="%6."/>
      <w:lvlJc w:val="right"/>
      <w:pPr>
        <w:ind w:left="4747" w:hanging="180"/>
      </w:pPr>
    </w:lvl>
    <w:lvl w:ilvl="6" w:tplc="031A6558">
      <w:start w:val="1"/>
      <w:numFmt w:val="decimal"/>
      <w:lvlText w:val="%7."/>
      <w:lvlJc w:val="left"/>
      <w:pPr>
        <w:ind w:left="5467" w:hanging="360"/>
      </w:pPr>
    </w:lvl>
    <w:lvl w:ilvl="7" w:tplc="584E2924">
      <w:start w:val="1"/>
      <w:numFmt w:val="lowerLetter"/>
      <w:lvlText w:val="%8."/>
      <w:lvlJc w:val="left"/>
      <w:pPr>
        <w:ind w:left="6187" w:hanging="360"/>
      </w:pPr>
    </w:lvl>
    <w:lvl w:ilvl="8" w:tplc="BCE2DA5E">
      <w:start w:val="1"/>
      <w:numFmt w:val="lowerRoman"/>
      <w:lvlText w:val="%9."/>
      <w:lvlJc w:val="right"/>
      <w:pPr>
        <w:ind w:left="6907" w:hanging="180"/>
      </w:pPr>
    </w:lvl>
  </w:abstractNum>
  <w:abstractNum w:abstractNumId="4">
    <w:nsid w:val="29D911B9"/>
    <w:multiLevelType w:val="hybridMultilevel"/>
    <w:tmpl w:val="4EEAE3E2"/>
    <w:lvl w:ilvl="0" w:tplc="D8E09B74">
      <w:start w:val="1"/>
      <w:numFmt w:val="decimal"/>
      <w:lvlText w:val="%1."/>
      <w:lvlJc w:val="left"/>
      <w:pPr>
        <w:ind w:left="360" w:hanging="360"/>
      </w:pPr>
    </w:lvl>
    <w:lvl w:ilvl="1" w:tplc="30046C4A">
      <w:start w:val="1"/>
      <w:numFmt w:val="lowerLetter"/>
      <w:lvlText w:val="%2."/>
      <w:lvlJc w:val="left"/>
      <w:pPr>
        <w:ind w:left="2149" w:hanging="360"/>
      </w:pPr>
    </w:lvl>
    <w:lvl w:ilvl="2" w:tplc="E5D0FA42">
      <w:start w:val="1"/>
      <w:numFmt w:val="lowerRoman"/>
      <w:lvlText w:val="%3."/>
      <w:lvlJc w:val="right"/>
      <w:pPr>
        <w:ind w:left="2869" w:hanging="180"/>
      </w:pPr>
    </w:lvl>
    <w:lvl w:ilvl="3" w:tplc="39420CC8">
      <w:start w:val="1"/>
      <w:numFmt w:val="decimal"/>
      <w:lvlText w:val="%4."/>
      <w:lvlJc w:val="left"/>
      <w:pPr>
        <w:ind w:left="3589" w:hanging="360"/>
      </w:pPr>
    </w:lvl>
    <w:lvl w:ilvl="4" w:tplc="BA1C77D2">
      <w:start w:val="1"/>
      <w:numFmt w:val="lowerLetter"/>
      <w:lvlText w:val="%5."/>
      <w:lvlJc w:val="left"/>
      <w:pPr>
        <w:ind w:left="4309" w:hanging="360"/>
      </w:pPr>
    </w:lvl>
    <w:lvl w:ilvl="5" w:tplc="42121274">
      <w:start w:val="1"/>
      <w:numFmt w:val="lowerRoman"/>
      <w:lvlText w:val="%6."/>
      <w:lvlJc w:val="right"/>
      <w:pPr>
        <w:ind w:left="5029" w:hanging="180"/>
      </w:pPr>
    </w:lvl>
    <w:lvl w:ilvl="6" w:tplc="2CF06532">
      <w:start w:val="1"/>
      <w:numFmt w:val="decimal"/>
      <w:lvlText w:val="%7."/>
      <w:lvlJc w:val="left"/>
      <w:pPr>
        <w:ind w:left="5749" w:hanging="360"/>
      </w:pPr>
    </w:lvl>
    <w:lvl w:ilvl="7" w:tplc="8BD27EF8">
      <w:start w:val="1"/>
      <w:numFmt w:val="lowerLetter"/>
      <w:lvlText w:val="%8."/>
      <w:lvlJc w:val="left"/>
      <w:pPr>
        <w:ind w:left="6469" w:hanging="360"/>
      </w:pPr>
    </w:lvl>
    <w:lvl w:ilvl="8" w:tplc="689CC0A2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2AC27D58"/>
    <w:multiLevelType w:val="hybridMultilevel"/>
    <w:tmpl w:val="EE086580"/>
    <w:lvl w:ilvl="0" w:tplc="48CAEC88">
      <w:start w:val="1"/>
      <w:numFmt w:val="decimal"/>
      <w:lvlText w:val="%1."/>
      <w:lvlJc w:val="left"/>
      <w:pPr>
        <w:ind w:left="360" w:hanging="360"/>
      </w:pPr>
    </w:lvl>
    <w:lvl w:ilvl="1" w:tplc="B344BCA0">
      <w:start w:val="1"/>
      <w:numFmt w:val="lowerLetter"/>
      <w:lvlText w:val="%2."/>
      <w:lvlJc w:val="left"/>
      <w:pPr>
        <w:ind w:left="2149" w:hanging="360"/>
      </w:pPr>
    </w:lvl>
    <w:lvl w:ilvl="2" w:tplc="CDF4AF8E">
      <w:start w:val="1"/>
      <w:numFmt w:val="lowerRoman"/>
      <w:lvlText w:val="%3."/>
      <w:lvlJc w:val="right"/>
      <w:pPr>
        <w:ind w:left="2869" w:hanging="180"/>
      </w:pPr>
    </w:lvl>
    <w:lvl w:ilvl="3" w:tplc="77241864">
      <w:start w:val="1"/>
      <w:numFmt w:val="decimal"/>
      <w:lvlText w:val="%4."/>
      <w:lvlJc w:val="left"/>
      <w:pPr>
        <w:ind w:left="3589" w:hanging="360"/>
      </w:pPr>
    </w:lvl>
    <w:lvl w:ilvl="4" w:tplc="3AA8AE7E">
      <w:start w:val="1"/>
      <w:numFmt w:val="lowerLetter"/>
      <w:lvlText w:val="%5."/>
      <w:lvlJc w:val="left"/>
      <w:pPr>
        <w:ind w:left="4309" w:hanging="360"/>
      </w:pPr>
    </w:lvl>
    <w:lvl w:ilvl="5" w:tplc="BD3AF7C0">
      <w:start w:val="1"/>
      <w:numFmt w:val="lowerRoman"/>
      <w:lvlText w:val="%6."/>
      <w:lvlJc w:val="right"/>
      <w:pPr>
        <w:ind w:left="5029" w:hanging="180"/>
      </w:pPr>
    </w:lvl>
    <w:lvl w:ilvl="6" w:tplc="40AC6436">
      <w:start w:val="1"/>
      <w:numFmt w:val="decimal"/>
      <w:lvlText w:val="%7."/>
      <w:lvlJc w:val="left"/>
      <w:pPr>
        <w:ind w:left="5749" w:hanging="360"/>
      </w:pPr>
    </w:lvl>
    <w:lvl w:ilvl="7" w:tplc="0674CDCC">
      <w:start w:val="1"/>
      <w:numFmt w:val="lowerLetter"/>
      <w:lvlText w:val="%8."/>
      <w:lvlJc w:val="left"/>
      <w:pPr>
        <w:ind w:left="6469" w:hanging="360"/>
      </w:pPr>
    </w:lvl>
    <w:lvl w:ilvl="8" w:tplc="94621946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4E9C018A"/>
    <w:multiLevelType w:val="hybridMultilevel"/>
    <w:tmpl w:val="8C44A3FA"/>
    <w:lvl w:ilvl="0" w:tplc="3B1618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06CB3BC">
      <w:start w:val="1"/>
      <w:numFmt w:val="lowerLetter"/>
      <w:lvlText w:val="%2."/>
      <w:lvlJc w:val="left"/>
      <w:pPr>
        <w:ind w:left="1440" w:hanging="360"/>
      </w:pPr>
    </w:lvl>
    <w:lvl w:ilvl="2" w:tplc="DF4E3AD2">
      <w:start w:val="1"/>
      <w:numFmt w:val="lowerRoman"/>
      <w:lvlText w:val="%3."/>
      <w:lvlJc w:val="right"/>
      <w:pPr>
        <w:ind w:left="2160" w:hanging="180"/>
      </w:pPr>
    </w:lvl>
    <w:lvl w:ilvl="3" w:tplc="FE943B4A">
      <w:start w:val="1"/>
      <w:numFmt w:val="decimal"/>
      <w:lvlText w:val="%4."/>
      <w:lvlJc w:val="left"/>
      <w:pPr>
        <w:ind w:left="2880" w:hanging="360"/>
      </w:pPr>
    </w:lvl>
    <w:lvl w:ilvl="4" w:tplc="02781036">
      <w:start w:val="1"/>
      <w:numFmt w:val="lowerLetter"/>
      <w:lvlText w:val="%5."/>
      <w:lvlJc w:val="left"/>
      <w:pPr>
        <w:ind w:left="3600" w:hanging="360"/>
      </w:pPr>
    </w:lvl>
    <w:lvl w:ilvl="5" w:tplc="5FD253D0">
      <w:start w:val="1"/>
      <w:numFmt w:val="lowerRoman"/>
      <w:lvlText w:val="%6."/>
      <w:lvlJc w:val="right"/>
      <w:pPr>
        <w:ind w:left="4320" w:hanging="180"/>
      </w:pPr>
    </w:lvl>
    <w:lvl w:ilvl="6" w:tplc="D4622BCE">
      <w:start w:val="1"/>
      <w:numFmt w:val="decimal"/>
      <w:lvlText w:val="%7."/>
      <w:lvlJc w:val="left"/>
      <w:pPr>
        <w:ind w:left="5040" w:hanging="360"/>
      </w:pPr>
    </w:lvl>
    <w:lvl w:ilvl="7" w:tplc="CE2622B8">
      <w:start w:val="1"/>
      <w:numFmt w:val="lowerLetter"/>
      <w:lvlText w:val="%8."/>
      <w:lvlJc w:val="left"/>
      <w:pPr>
        <w:ind w:left="5760" w:hanging="360"/>
      </w:pPr>
    </w:lvl>
    <w:lvl w:ilvl="8" w:tplc="7018D5CA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2444460"/>
    <w:multiLevelType w:val="hybridMultilevel"/>
    <w:tmpl w:val="954880E6"/>
    <w:lvl w:ilvl="0" w:tplc="8AC8A7B2">
      <w:start w:val="1"/>
      <w:numFmt w:val="decimal"/>
      <w:lvlText w:val="%1."/>
      <w:lvlJc w:val="left"/>
      <w:pPr>
        <w:ind w:left="1211" w:hanging="360"/>
      </w:pPr>
    </w:lvl>
    <w:lvl w:ilvl="1" w:tplc="C100CCA4">
      <w:start w:val="1"/>
      <w:numFmt w:val="lowerLetter"/>
      <w:lvlText w:val="%2."/>
      <w:lvlJc w:val="left"/>
      <w:pPr>
        <w:ind w:left="2149" w:hanging="360"/>
      </w:pPr>
    </w:lvl>
    <w:lvl w:ilvl="2" w:tplc="531CBCB0">
      <w:start w:val="1"/>
      <w:numFmt w:val="lowerRoman"/>
      <w:lvlText w:val="%3."/>
      <w:lvlJc w:val="right"/>
      <w:pPr>
        <w:ind w:left="2869" w:hanging="180"/>
      </w:pPr>
    </w:lvl>
    <w:lvl w:ilvl="3" w:tplc="2AE8508C">
      <w:start w:val="1"/>
      <w:numFmt w:val="decimal"/>
      <w:lvlText w:val="%4."/>
      <w:lvlJc w:val="left"/>
      <w:pPr>
        <w:ind w:left="3589" w:hanging="360"/>
      </w:pPr>
    </w:lvl>
    <w:lvl w:ilvl="4" w:tplc="87FC7582">
      <w:start w:val="1"/>
      <w:numFmt w:val="lowerLetter"/>
      <w:lvlText w:val="%5."/>
      <w:lvlJc w:val="left"/>
      <w:pPr>
        <w:ind w:left="4309" w:hanging="360"/>
      </w:pPr>
    </w:lvl>
    <w:lvl w:ilvl="5" w:tplc="79542460">
      <w:start w:val="1"/>
      <w:numFmt w:val="lowerRoman"/>
      <w:lvlText w:val="%6."/>
      <w:lvlJc w:val="right"/>
      <w:pPr>
        <w:ind w:left="5029" w:hanging="180"/>
      </w:pPr>
    </w:lvl>
    <w:lvl w:ilvl="6" w:tplc="BA1401C6">
      <w:start w:val="1"/>
      <w:numFmt w:val="decimal"/>
      <w:lvlText w:val="%7."/>
      <w:lvlJc w:val="left"/>
      <w:pPr>
        <w:ind w:left="5749" w:hanging="360"/>
      </w:pPr>
    </w:lvl>
    <w:lvl w:ilvl="7" w:tplc="4CD2AB2C">
      <w:start w:val="1"/>
      <w:numFmt w:val="lowerLetter"/>
      <w:lvlText w:val="%8."/>
      <w:lvlJc w:val="left"/>
      <w:pPr>
        <w:ind w:left="6469" w:hanging="360"/>
      </w:pPr>
    </w:lvl>
    <w:lvl w:ilvl="8" w:tplc="4786752A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5CE328CD"/>
    <w:multiLevelType w:val="hybridMultilevel"/>
    <w:tmpl w:val="0A721006"/>
    <w:lvl w:ilvl="0" w:tplc="360CC572">
      <w:start w:val="1"/>
      <w:numFmt w:val="decimal"/>
      <w:lvlText w:val="%1."/>
      <w:lvlJc w:val="left"/>
      <w:pPr>
        <w:ind w:left="1211" w:hanging="360"/>
      </w:pPr>
    </w:lvl>
    <w:lvl w:ilvl="1" w:tplc="1A823EAC">
      <w:start w:val="1"/>
      <w:numFmt w:val="lowerLetter"/>
      <w:lvlText w:val="%2."/>
      <w:lvlJc w:val="left"/>
      <w:pPr>
        <w:ind w:left="2149" w:hanging="360"/>
      </w:pPr>
    </w:lvl>
    <w:lvl w:ilvl="2" w:tplc="C3C84BC4">
      <w:start w:val="1"/>
      <w:numFmt w:val="lowerRoman"/>
      <w:lvlText w:val="%3."/>
      <w:lvlJc w:val="right"/>
      <w:pPr>
        <w:ind w:left="2869" w:hanging="180"/>
      </w:pPr>
    </w:lvl>
    <w:lvl w:ilvl="3" w:tplc="1FA44810">
      <w:start w:val="1"/>
      <w:numFmt w:val="decimal"/>
      <w:lvlText w:val="%4."/>
      <w:lvlJc w:val="left"/>
      <w:pPr>
        <w:ind w:left="3589" w:hanging="360"/>
      </w:pPr>
    </w:lvl>
    <w:lvl w:ilvl="4" w:tplc="F42CE424">
      <w:start w:val="1"/>
      <w:numFmt w:val="lowerLetter"/>
      <w:lvlText w:val="%5."/>
      <w:lvlJc w:val="left"/>
      <w:pPr>
        <w:ind w:left="4309" w:hanging="360"/>
      </w:pPr>
    </w:lvl>
    <w:lvl w:ilvl="5" w:tplc="DE56239C">
      <w:start w:val="1"/>
      <w:numFmt w:val="lowerRoman"/>
      <w:lvlText w:val="%6."/>
      <w:lvlJc w:val="right"/>
      <w:pPr>
        <w:ind w:left="5029" w:hanging="180"/>
      </w:pPr>
    </w:lvl>
    <w:lvl w:ilvl="6" w:tplc="6C2C30DC">
      <w:start w:val="1"/>
      <w:numFmt w:val="decimal"/>
      <w:lvlText w:val="%7."/>
      <w:lvlJc w:val="left"/>
      <w:pPr>
        <w:ind w:left="5749" w:hanging="360"/>
      </w:pPr>
    </w:lvl>
    <w:lvl w:ilvl="7" w:tplc="BC28C924">
      <w:start w:val="1"/>
      <w:numFmt w:val="lowerLetter"/>
      <w:lvlText w:val="%8."/>
      <w:lvlJc w:val="left"/>
      <w:pPr>
        <w:ind w:left="6469" w:hanging="360"/>
      </w:pPr>
    </w:lvl>
    <w:lvl w:ilvl="8" w:tplc="F216ED2E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61C34C05"/>
    <w:multiLevelType w:val="hybridMultilevel"/>
    <w:tmpl w:val="544C3D82"/>
    <w:lvl w:ilvl="0" w:tplc="33025B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9B56A9B6">
      <w:start w:val="1"/>
      <w:numFmt w:val="lowerLetter"/>
      <w:lvlText w:val="%2."/>
      <w:lvlJc w:val="left"/>
      <w:pPr>
        <w:ind w:left="1789" w:hanging="360"/>
      </w:pPr>
    </w:lvl>
    <w:lvl w:ilvl="2" w:tplc="50BA4850">
      <w:start w:val="1"/>
      <w:numFmt w:val="lowerRoman"/>
      <w:lvlText w:val="%3."/>
      <w:lvlJc w:val="right"/>
      <w:pPr>
        <w:ind w:left="2509" w:hanging="180"/>
      </w:pPr>
    </w:lvl>
    <w:lvl w:ilvl="3" w:tplc="ADD095FA">
      <w:start w:val="1"/>
      <w:numFmt w:val="decimal"/>
      <w:lvlText w:val="%4."/>
      <w:lvlJc w:val="left"/>
      <w:pPr>
        <w:ind w:left="3229" w:hanging="360"/>
      </w:pPr>
    </w:lvl>
    <w:lvl w:ilvl="4" w:tplc="37BA612E">
      <w:start w:val="1"/>
      <w:numFmt w:val="lowerLetter"/>
      <w:lvlText w:val="%5."/>
      <w:lvlJc w:val="left"/>
      <w:pPr>
        <w:ind w:left="3949" w:hanging="360"/>
      </w:pPr>
    </w:lvl>
    <w:lvl w:ilvl="5" w:tplc="7FDE03C8">
      <w:start w:val="1"/>
      <w:numFmt w:val="lowerRoman"/>
      <w:lvlText w:val="%6."/>
      <w:lvlJc w:val="right"/>
      <w:pPr>
        <w:ind w:left="4669" w:hanging="180"/>
      </w:pPr>
    </w:lvl>
    <w:lvl w:ilvl="6" w:tplc="806AC260">
      <w:start w:val="1"/>
      <w:numFmt w:val="decimal"/>
      <w:lvlText w:val="%7."/>
      <w:lvlJc w:val="left"/>
      <w:pPr>
        <w:ind w:left="5389" w:hanging="360"/>
      </w:pPr>
    </w:lvl>
    <w:lvl w:ilvl="7" w:tplc="74D2121E">
      <w:start w:val="1"/>
      <w:numFmt w:val="lowerLetter"/>
      <w:lvlText w:val="%8."/>
      <w:lvlJc w:val="left"/>
      <w:pPr>
        <w:ind w:left="6109" w:hanging="360"/>
      </w:pPr>
    </w:lvl>
    <w:lvl w:ilvl="8" w:tplc="6A42EE3A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56358EC"/>
    <w:multiLevelType w:val="hybridMultilevel"/>
    <w:tmpl w:val="4D5293A4"/>
    <w:lvl w:ilvl="0" w:tplc="A094C04A">
      <w:start w:val="1"/>
      <w:numFmt w:val="decimal"/>
      <w:lvlText w:val="%1."/>
      <w:lvlJc w:val="left"/>
      <w:pPr>
        <w:ind w:left="1211" w:hanging="360"/>
      </w:pPr>
    </w:lvl>
    <w:lvl w:ilvl="1" w:tplc="55B09428">
      <w:start w:val="1"/>
      <w:numFmt w:val="lowerLetter"/>
      <w:lvlText w:val="%2."/>
      <w:lvlJc w:val="left"/>
      <w:pPr>
        <w:ind w:left="2149" w:hanging="360"/>
      </w:pPr>
    </w:lvl>
    <w:lvl w:ilvl="2" w:tplc="2FE6ED88">
      <w:start w:val="1"/>
      <w:numFmt w:val="lowerRoman"/>
      <w:lvlText w:val="%3."/>
      <w:lvlJc w:val="right"/>
      <w:pPr>
        <w:ind w:left="2869" w:hanging="180"/>
      </w:pPr>
    </w:lvl>
    <w:lvl w:ilvl="3" w:tplc="267493B2">
      <w:start w:val="1"/>
      <w:numFmt w:val="decimal"/>
      <w:lvlText w:val="%4."/>
      <w:lvlJc w:val="left"/>
      <w:pPr>
        <w:ind w:left="3589" w:hanging="360"/>
      </w:pPr>
    </w:lvl>
    <w:lvl w:ilvl="4" w:tplc="78DE6FC4">
      <w:start w:val="1"/>
      <w:numFmt w:val="lowerLetter"/>
      <w:lvlText w:val="%5."/>
      <w:lvlJc w:val="left"/>
      <w:pPr>
        <w:ind w:left="4309" w:hanging="360"/>
      </w:pPr>
    </w:lvl>
    <w:lvl w:ilvl="5" w:tplc="17D8F6B6">
      <w:start w:val="1"/>
      <w:numFmt w:val="lowerRoman"/>
      <w:lvlText w:val="%6."/>
      <w:lvlJc w:val="right"/>
      <w:pPr>
        <w:ind w:left="5029" w:hanging="180"/>
      </w:pPr>
    </w:lvl>
    <w:lvl w:ilvl="6" w:tplc="58763A0A">
      <w:start w:val="1"/>
      <w:numFmt w:val="decimal"/>
      <w:lvlText w:val="%7."/>
      <w:lvlJc w:val="left"/>
      <w:pPr>
        <w:ind w:left="5749" w:hanging="360"/>
      </w:pPr>
    </w:lvl>
    <w:lvl w:ilvl="7" w:tplc="04105A98">
      <w:start w:val="1"/>
      <w:numFmt w:val="lowerLetter"/>
      <w:lvlText w:val="%8."/>
      <w:lvlJc w:val="left"/>
      <w:pPr>
        <w:ind w:left="6469" w:hanging="360"/>
      </w:pPr>
    </w:lvl>
    <w:lvl w:ilvl="8" w:tplc="F60CD230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74F640BE"/>
    <w:multiLevelType w:val="hybridMultilevel"/>
    <w:tmpl w:val="0706E66C"/>
    <w:lvl w:ilvl="0" w:tplc="4FCCD47A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E04B42">
      <w:start w:val="1"/>
      <w:numFmt w:val="lowerLetter"/>
      <w:lvlText w:val="%2."/>
      <w:lvlJc w:val="left"/>
      <w:pPr>
        <w:ind w:left="1620" w:hanging="360"/>
      </w:pPr>
    </w:lvl>
    <w:lvl w:ilvl="2" w:tplc="A2F4E8E2">
      <w:start w:val="1"/>
      <w:numFmt w:val="lowerRoman"/>
      <w:lvlText w:val="%3."/>
      <w:lvlJc w:val="right"/>
      <w:pPr>
        <w:ind w:left="2340" w:hanging="180"/>
      </w:pPr>
    </w:lvl>
    <w:lvl w:ilvl="3" w:tplc="B7BA0A82">
      <w:start w:val="1"/>
      <w:numFmt w:val="decimal"/>
      <w:lvlText w:val="%4."/>
      <w:lvlJc w:val="left"/>
      <w:pPr>
        <w:ind w:left="3060" w:hanging="360"/>
      </w:pPr>
    </w:lvl>
    <w:lvl w:ilvl="4" w:tplc="938E1FD6">
      <w:start w:val="1"/>
      <w:numFmt w:val="lowerLetter"/>
      <w:lvlText w:val="%5."/>
      <w:lvlJc w:val="left"/>
      <w:pPr>
        <w:ind w:left="3780" w:hanging="360"/>
      </w:pPr>
    </w:lvl>
    <w:lvl w:ilvl="5" w:tplc="D7882F56">
      <w:start w:val="1"/>
      <w:numFmt w:val="lowerRoman"/>
      <w:lvlText w:val="%6."/>
      <w:lvlJc w:val="right"/>
      <w:pPr>
        <w:ind w:left="4500" w:hanging="180"/>
      </w:pPr>
    </w:lvl>
    <w:lvl w:ilvl="6" w:tplc="441A25E4">
      <w:start w:val="1"/>
      <w:numFmt w:val="decimal"/>
      <w:lvlText w:val="%7."/>
      <w:lvlJc w:val="left"/>
      <w:pPr>
        <w:ind w:left="5220" w:hanging="360"/>
      </w:pPr>
    </w:lvl>
    <w:lvl w:ilvl="7" w:tplc="F20C5158">
      <w:start w:val="1"/>
      <w:numFmt w:val="lowerLetter"/>
      <w:lvlText w:val="%8."/>
      <w:lvlJc w:val="left"/>
      <w:pPr>
        <w:ind w:left="5940" w:hanging="360"/>
      </w:pPr>
    </w:lvl>
    <w:lvl w:ilvl="8" w:tplc="21D4401E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75464B7D"/>
    <w:multiLevelType w:val="hybridMultilevel"/>
    <w:tmpl w:val="77CEB938"/>
    <w:lvl w:ilvl="0" w:tplc="409051C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DAC095B0">
      <w:start w:val="1"/>
      <w:numFmt w:val="lowerLetter"/>
      <w:lvlText w:val="%2."/>
      <w:lvlJc w:val="left"/>
      <w:pPr>
        <w:ind w:left="1506" w:hanging="360"/>
      </w:pPr>
    </w:lvl>
    <w:lvl w:ilvl="2" w:tplc="F67484BC">
      <w:start w:val="1"/>
      <w:numFmt w:val="lowerRoman"/>
      <w:lvlText w:val="%3."/>
      <w:lvlJc w:val="right"/>
      <w:pPr>
        <w:ind w:left="2226" w:hanging="180"/>
      </w:pPr>
    </w:lvl>
    <w:lvl w:ilvl="3" w:tplc="C9BA77EA">
      <w:start w:val="1"/>
      <w:numFmt w:val="decimal"/>
      <w:lvlText w:val="%4."/>
      <w:lvlJc w:val="left"/>
      <w:pPr>
        <w:ind w:left="2946" w:hanging="360"/>
      </w:pPr>
    </w:lvl>
    <w:lvl w:ilvl="4" w:tplc="C5086B6A">
      <w:start w:val="1"/>
      <w:numFmt w:val="lowerLetter"/>
      <w:lvlText w:val="%5."/>
      <w:lvlJc w:val="left"/>
      <w:pPr>
        <w:ind w:left="3666" w:hanging="360"/>
      </w:pPr>
    </w:lvl>
    <w:lvl w:ilvl="5" w:tplc="190C25DA">
      <w:start w:val="1"/>
      <w:numFmt w:val="lowerRoman"/>
      <w:lvlText w:val="%6."/>
      <w:lvlJc w:val="right"/>
      <w:pPr>
        <w:ind w:left="4386" w:hanging="180"/>
      </w:pPr>
    </w:lvl>
    <w:lvl w:ilvl="6" w:tplc="A13E5808">
      <w:start w:val="1"/>
      <w:numFmt w:val="decimal"/>
      <w:lvlText w:val="%7."/>
      <w:lvlJc w:val="left"/>
      <w:pPr>
        <w:ind w:left="5106" w:hanging="360"/>
      </w:pPr>
    </w:lvl>
    <w:lvl w:ilvl="7" w:tplc="B8F4DB78">
      <w:start w:val="1"/>
      <w:numFmt w:val="lowerLetter"/>
      <w:lvlText w:val="%8."/>
      <w:lvlJc w:val="left"/>
      <w:pPr>
        <w:ind w:left="5826" w:hanging="360"/>
      </w:pPr>
    </w:lvl>
    <w:lvl w:ilvl="8" w:tplc="1E18D944">
      <w:start w:val="1"/>
      <w:numFmt w:val="lowerRoman"/>
      <w:lvlText w:val="%9."/>
      <w:lvlJc w:val="right"/>
      <w:pPr>
        <w:ind w:left="6546" w:hanging="180"/>
      </w:pPr>
    </w:lvl>
  </w:abstractNum>
  <w:abstractNum w:abstractNumId="13">
    <w:nsid w:val="7B4A0A5B"/>
    <w:multiLevelType w:val="hybridMultilevel"/>
    <w:tmpl w:val="DAA200A0"/>
    <w:lvl w:ilvl="0" w:tplc="3E743A1E">
      <w:start w:val="1"/>
      <w:numFmt w:val="decimal"/>
      <w:lvlText w:val="%1."/>
      <w:lvlJc w:val="left"/>
      <w:pPr>
        <w:ind w:left="1211" w:hanging="360"/>
      </w:pPr>
    </w:lvl>
    <w:lvl w:ilvl="1" w:tplc="E9620AC2">
      <w:start w:val="1"/>
      <w:numFmt w:val="lowerLetter"/>
      <w:lvlText w:val="%2."/>
      <w:lvlJc w:val="left"/>
      <w:pPr>
        <w:ind w:left="2149" w:hanging="360"/>
      </w:pPr>
    </w:lvl>
    <w:lvl w:ilvl="2" w:tplc="2DD8FBCA">
      <w:start w:val="1"/>
      <w:numFmt w:val="lowerRoman"/>
      <w:lvlText w:val="%3."/>
      <w:lvlJc w:val="right"/>
      <w:pPr>
        <w:ind w:left="2869" w:hanging="180"/>
      </w:pPr>
    </w:lvl>
    <w:lvl w:ilvl="3" w:tplc="1B829DC6">
      <w:start w:val="1"/>
      <w:numFmt w:val="decimal"/>
      <w:lvlText w:val="%4."/>
      <w:lvlJc w:val="left"/>
      <w:pPr>
        <w:ind w:left="3589" w:hanging="360"/>
      </w:pPr>
    </w:lvl>
    <w:lvl w:ilvl="4" w:tplc="22C408D4">
      <w:start w:val="1"/>
      <w:numFmt w:val="lowerLetter"/>
      <w:lvlText w:val="%5."/>
      <w:lvlJc w:val="left"/>
      <w:pPr>
        <w:ind w:left="4309" w:hanging="360"/>
      </w:pPr>
    </w:lvl>
    <w:lvl w:ilvl="5" w:tplc="15FCCBE2">
      <w:start w:val="1"/>
      <w:numFmt w:val="lowerRoman"/>
      <w:lvlText w:val="%6."/>
      <w:lvlJc w:val="right"/>
      <w:pPr>
        <w:ind w:left="5029" w:hanging="180"/>
      </w:pPr>
    </w:lvl>
    <w:lvl w:ilvl="6" w:tplc="2D522E48">
      <w:start w:val="1"/>
      <w:numFmt w:val="decimal"/>
      <w:lvlText w:val="%7."/>
      <w:lvlJc w:val="left"/>
      <w:pPr>
        <w:ind w:left="5749" w:hanging="360"/>
      </w:pPr>
    </w:lvl>
    <w:lvl w:ilvl="7" w:tplc="ECCABE4A">
      <w:start w:val="1"/>
      <w:numFmt w:val="lowerLetter"/>
      <w:lvlText w:val="%8."/>
      <w:lvlJc w:val="left"/>
      <w:pPr>
        <w:ind w:left="6469" w:hanging="360"/>
      </w:pPr>
    </w:lvl>
    <w:lvl w:ilvl="8" w:tplc="B37C5032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6"/>
  </w:num>
  <w:num w:numId="2">
    <w:abstractNumId w:val="9"/>
  </w:num>
  <w:num w:numId="3">
    <w:abstractNumId w:val="12"/>
  </w:num>
  <w:num w:numId="4">
    <w:abstractNumId w:val="3"/>
  </w:num>
  <w:num w:numId="5">
    <w:abstractNumId w:val="11"/>
  </w:num>
  <w:num w:numId="6">
    <w:abstractNumId w:val="4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</w:num>
  <w:num w:numId="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0"/>
  </w:num>
  <w:num w:numId="13">
    <w:abstractNumId w:val="2"/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1B6D"/>
    <w:rsid w:val="00105E5F"/>
    <w:rsid w:val="001C1B6D"/>
    <w:rsid w:val="00371CAC"/>
    <w:rsid w:val="004B49E3"/>
    <w:rsid w:val="005E2414"/>
    <w:rsid w:val="006475FD"/>
    <w:rsid w:val="00690657"/>
    <w:rsid w:val="00A92A1B"/>
    <w:rsid w:val="00C03C3F"/>
    <w:rsid w:val="00C23402"/>
    <w:rsid w:val="00D82475"/>
    <w:rsid w:val="00E91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bCs/>
      <w:sz w:val="28"/>
      <w:szCs w:val="28"/>
    </w:rPr>
  </w:style>
  <w:style w:type="paragraph" w:styleId="1">
    <w:name w:val="heading 1"/>
    <w:basedOn w:val="a"/>
    <w:next w:val="a"/>
    <w:link w:val="10"/>
    <w:qFormat/>
    <w:pPr>
      <w:keepNext/>
      <w:spacing w:before="240" w:after="60"/>
      <w:outlineLvl w:val="0"/>
    </w:pPr>
    <w:rPr>
      <w:rFonts w:ascii="Cambria" w:hAnsi="Cambria"/>
      <w:b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pPr>
      <w:keepNext/>
      <w:spacing w:before="240" w:after="60"/>
      <w:outlineLvl w:val="1"/>
    </w:pPr>
    <w:rPr>
      <w:rFonts w:ascii="Calibri Light" w:hAnsi="Calibri Light"/>
      <w:b/>
      <w:i/>
      <w:iCs/>
    </w:rPr>
  </w:style>
  <w:style w:type="paragraph" w:styleId="3">
    <w:name w:val="heading 3"/>
    <w:basedOn w:val="a"/>
    <w:next w:val="a"/>
    <w:link w:val="30"/>
    <w:qFormat/>
    <w:pPr>
      <w:keepNext/>
      <w:spacing w:before="240" w:after="60"/>
      <w:outlineLvl w:val="2"/>
    </w:pPr>
    <w:rPr>
      <w:rFonts w:ascii="Arial" w:hAnsi="Arial" w:cs="Arial"/>
      <w:b/>
      <w:sz w:val="26"/>
      <w:szCs w:val="26"/>
    </w:rPr>
  </w:style>
  <w:style w:type="paragraph" w:styleId="4">
    <w:name w:val="heading 4"/>
    <w:basedOn w:val="a"/>
    <w:next w:val="a"/>
    <w:link w:val="40"/>
    <w:qFormat/>
    <w:pPr>
      <w:keepNext/>
      <w:spacing w:before="240" w:after="60"/>
      <w:outlineLvl w:val="3"/>
    </w:pPr>
    <w:rPr>
      <w:b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4">
    <w:name w:val="Intense Quote"/>
    <w:basedOn w:val="a"/>
    <w:next w:val="a"/>
    <w:link w:val="a5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5">
    <w:name w:val="Выделенная цитата Знак"/>
    <w:link w:val="a4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6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link w:val="1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link w:val="110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7">
    <w:name w:val="footnote text"/>
    <w:basedOn w:val="a"/>
    <w:link w:val="a8"/>
    <w:uiPriority w:val="99"/>
    <w:semiHidden/>
    <w:unhideWhenUsed/>
    <w:pPr>
      <w:spacing w:after="40"/>
    </w:pPr>
    <w:rPr>
      <w:sz w:val="18"/>
    </w:rPr>
  </w:style>
  <w:style w:type="character" w:customStyle="1" w:styleId="a8">
    <w:name w:val="Текст сноски Знак"/>
    <w:link w:val="a7"/>
    <w:uiPriority w:val="99"/>
    <w:rPr>
      <w:sz w:val="18"/>
    </w:rPr>
  </w:style>
  <w:style w:type="character" w:styleId="a9">
    <w:name w:val="footnote reference"/>
    <w:basedOn w:val="a0"/>
    <w:uiPriority w:val="99"/>
    <w:unhideWhenUsed/>
    <w:rPr>
      <w:vertAlign w:val="superscript"/>
    </w:rPr>
  </w:style>
  <w:style w:type="paragraph" w:styleId="aa">
    <w:name w:val="endnote text"/>
    <w:basedOn w:val="a"/>
    <w:link w:val="ab"/>
    <w:uiPriority w:val="99"/>
    <w:semiHidden/>
    <w:unhideWhenUsed/>
    <w:rPr>
      <w:sz w:val="20"/>
    </w:rPr>
  </w:style>
  <w:style w:type="character" w:customStyle="1" w:styleId="ab">
    <w:name w:val="Текст концевой сноски Знак"/>
    <w:link w:val="aa"/>
    <w:uiPriority w:val="99"/>
    <w:rPr>
      <w:sz w:val="20"/>
    </w:rPr>
  </w:style>
  <w:style w:type="character" w:styleId="ac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d">
    <w:name w:val="TOC Heading"/>
    <w:uiPriority w:val="39"/>
    <w:unhideWhenUsed/>
  </w:style>
  <w:style w:type="paragraph" w:styleId="ae">
    <w:name w:val="table of figures"/>
    <w:basedOn w:val="a"/>
    <w:next w:val="a"/>
    <w:uiPriority w:val="99"/>
    <w:unhideWhenUsed/>
  </w:style>
  <w:style w:type="paragraph" w:styleId="af">
    <w:name w:val="footer"/>
    <w:basedOn w:val="a"/>
    <w:link w:val="af0"/>
    <w:pPr>
      <w:tabs>
        <w:tab w:val="center" w:pos="4536"/>
        <w:tab w:val="right" w:pos="9072"/>
      </w:tabs>
      <w:ind w:firstLine="709"/>
      <w:jc w:val="both"/>
    </w:pPr>
    <w:rPr>
      <w:bCs w:val="0"/>
      <w:szCs w:val="20"/>
    </w:rPr>
  </w:style>
  <w:style w:type="character" w:styleId="af1">
    <w:name w:val="page number"/>
    <w:basedOn w:val="a0"/>
  </w:style>
  <w:style w:type="character" w:styleId="af2">
    <w:name w:val="Hyperlink"/>
    <w:rPr>
      <w:color w:val="0000FF"/>
      <w:u w:val="single"/>
    </w:rPr>
  </w:style>
  <w:style w:type="character" w:customStyle="1" w:styleId="10">
    <w:name w:val="Заголовок 1 Знак"/>
    <w:link w:val="1"/>
    <w:rPr>
      <w:rFonts w:ascii="Cambria" w:eastAsia="Times New Roman" w:hAnsi="Cambria" w:cs="Times New Roman"/>
      <w:b/>
      <w:bCs/>
      <w:sz w:val="32"/>
      <w:szCs w:val="32"/>
    </w:rPr>
  </w:style>
  <w:style w:type="table" w:styleId="af3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4">
    <w:name w:val="Title"/>
    <w:basedOn w:val="a"/>
    <w:link w:val="af5"/>
    <w:qFormat/>
    <w:pPr>
      <w:jc w:val="center"/>
    </w:pPr>
    <w:rPr>
      <w:b/>
      <w:bCs w:val="0"/>
      <w:szCs w:val="20"/>
    </w:rPr>
  </w:style>
  <w:style w:type="character" w:customStyle="1" w:styleId="af5">
    <w:name w:val="Название Знак"/>
    <w:link w:val="af4"/>
    <w:rPr>
      <w:b/>
      <w:sz w:val="28"/>
    </w:rPr>
  </w:style>
  <w:style w:type="paragraph" w:styleId="af6">
    <w:name w:val="Subtitle"/>
    <w:basedOn w:val="a"/>
    <w:link w:val="af7"/>
    <w:qFormat/>
    <w:pPr>
      <w:jc w:val="center"/>
    </w:pPr>
    <w:rPr>
      <w:b/>
      <w:bCs w:val="0"/>
      <w:szCs w:val="20"/>
    </w:rPr>
  </w:style>
  <w:style w:type="character" w:customStyle="1" w:styleId="af7">
    <w:name w:val="Подзаголовок Знак"/>
    <w:link w:val="af6"/>
    <w:rPr>
      <w:b/>
      <w:sz w:val="28"/>
    </w:rPr>
  </w:style>
  <w:style w:type="paragraph" w:styleId="af8">
    <w:name w:val="Body Text"/>
    <w:basedOn w:val="a"/>
    <w:link w:val="af9"/>
    <w:pPr>
      <w:jc w:val="center"/>
    </w:pPr>
    <w:rPr>
      <w:b/>
      <w:bCs w:val="0"/>
      <w:sz w:val="24"/>
      <w:szCs w:val="20"/>
    </w:rPr>
  </w:style>
  <w:style w:type="character" w:customStyle="1" w:styleId="af9">
    <w:name w:val="Основной текст Знак"/>
    <w:link w:val="af8"/>
    <w:rPr>
      <w:b/>
      <w:sz w:val="24"/>
    </w:rPr>
  </w:style>
  <w:style w:type="paragraph" w:styleId="afa">
    <w:name w:val="header"/>
    <w:basedOn w:val="a"/>
    <w:link w:val="afb"/>
    <w:uiPriority w:val="99"/>
    <w:pPr>
      <w:tabs>
        <w:tab w:val="center" w:pos="4153"/>
        <w:tab w:val="right" w:pos="8306"/>
      </w:tabs>
    </w:pPr>
    <w:rPr>
      <w:bCs w:val="0"/>
      <w:sz w:val="20"/>
      <w:szCs w:val="20"/>
    </w:rPr>
  </w:style>
  <w:style w:type="character" w:customStyle="1" w:styleId="afb">
    <w:name w:val="Верхний колонтитул Знак"/>
    <w:basedOn w:val="a0"/>
    <w:link w:val="afa"/>
    <w:uiPriority w:val="99"/>
  </w:style>
  <w:style w:type="paragraph" w:styleId="32">
    <w:name w:val="Body Text 3"/>
    <w:basedOn w:val="a"/>
    <w:link w:val="33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link w:val="32"/>
    <w:rPr>
      <w:bCs/>
      <w:sz w:val="16"/>
      <w:szCs w:val="16"/>
    </w:rPr>
  </w:style>
  <w:style w:type="paragraph" w:styleId="afc">
    <w:name w:val="Block Text"/>
    <w:basedOn w:val="a"/>
    <w:pPr>
      <w:ind w:left="252" w:right="180"/>
    </w:pPr>
    <w:rPr>
      <w:bCs w:val="0"/>
      <w:sz w:val="20"/>
      <w:szCs w:val="24"/>
    </w:rPr>
  </w:style>
  <w:style w:type="paragraph" w:styleId="afd">
    <w:name w:val="Plain Text"/>
    <w:basedOn w:val="a"/>
    <w:link w:val="afe"/>
    <w:rPr>
      <w:rFonts w:ascii="Courier New" w:hAnsi="Courier New"/>
      <w:bCs w:val="0"/>
      <w:sz w:val="20"/>
      <w:szCs w:val="20"/>
    </w:rPr>
  </w:style>
  <w:style w:type="character" w:customStyle="1" w:styleId="afe">
    <w:name w:val="Текст Знак"/>
    <w:link w:val="afd"/>
    <w:rPr>
      <w:rFonts w:ascii="Courier New" w:hAnsi="Courier New"/>
    </w:rPr>
  </w:style>
  <w:style w:type="paragraph" w:styleId="aff">
    <w:name w:val="Balloon Text"/>
    <w:basedOn w:val="a"/>
    <w:link w:val="aff0"/>
    <w:rPr>
      <w:rFonts w:ascii="Segoe UI" w:hAnsi="Segoe UI" w:cs="Segoe UI"/>
      <w:sz w:val="18"/>
      <w:szCs w:val="18"/>
    </w:rPr>
  </w:style>
  <w:style w:type="character" w:customStyle="1" w:styleId="aff0">
    <w:name w:val="Текст выноски Знак"/>
    <w:link w:val="aff"/>
    <w:rPr>
      <w:rFonts w:ascii="Segoe UI" w:hAnsi="Segoe UI" w:cs="Segoe UI"/>
      <w:bCs/>
      <w:sz w:val="18"/>
      <w:szCs w:val="18"/>
    </w:rPr>
  </w:style>
  <w:style w:type="paragraph" w:styleId="aff1">
    <w:name w:val="List Paragraph"/>
    <w:basedOn w:val="a"/>
    <w:link w:val="aff2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bCs w:val="0"/>
      <w:sz w:val="22"/>
      <w:szCs w:val="22"/>
      <w:lang w:eastAsia="en-US"/>
    </w:rPr>
  </w:style>
  <w:style w:type="character" w:customStyle="1" w:styleId="aff2">
    <w:name w:val="Абзац списка Знак"/>
    <w:link w:val="aff1"/>
    <w:uiPriority w:val="34"/>
    <w:rPr>
      <w:rFonts w:ascii="Calibri" w:eastAsia="Calibri" w:hAnsi="Calibri"/>
      <w:sz w:val="22"/>
      <w:szCs w:val="22"/>
      <w:lang w:eastAsia="en-US"/>
    </w:rPr>
  </w:style>
  <w:style w:type="paragraph" w:customStyle="1" w:styleId="Style11">
    <w:name w:val="Style11"/>
    <w:basedOn w:val="a"/>
    <w:uiPriority w:val="99"/>
    <w:pPr>
      <w:widowControl w:val="0"/>
      <w:spacing w:line="276" w:lineRule="exact"/>
      <w:ind w:firstLine="715"/>
      <w:jc w:val="both"/>
    </w:pPr>
    <w:rPr>
      <w:bCs w:val="0"/>
      <w:sz w:val="24"/>
      <w:szCs w:val="24"/>
    </w:rPr>
  </w:style>
  <w:style w:type="character" w:customStyle="1" w:styleId="FontStyle37">
    <w:name w:val="Font Style37"/>
    <w:uiPriority w:val="99"/>
    <w:rPr>
      <w:rFonts w:ascii="Times New Roman" w:hAnsi="Times New Roman" w:cs="Times New Roman"/>
      <w:color w:val="000000"/>
      <w:sz w:val="22"/>
      <w:szCs w:val="22"/>
    </w:rPr>
  </w:style>
  <w:style w:type="character" w:styleId="aff3">
    <w:name w:val="Strong"/>
    <w:uiPriority w:val="22"/>
    <w:qFormat/>
    <w:rPr>
      <w:b/>
      <w:bCs/>
    </w:rPr>
  </w:style>
  <w:style w:type="character" w:customStyle="1" w:styleId="20">
    <w:name w:val="Заголовок 2 Знак"/>
    <w:link w:val="2"/>
    <w:semiHidden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24">
    <w:name w:val="Body Text 2"/>
    <w:basedOn w:val="a"/>
    <w:link w:val="25"/>
    <w:pPr>
      <w:spacing w:after="120" w:line="480" w:lineRule="auto"/>
    </w:pPr>
  </w:style>
  <w:style w:type="character" w:customStyle="1" w:styleId="25">
    <w:name w:val="Основной текст 2 Знак"/>
    <w:link w:val="24"/>
    <w:rPr>
      <w:bCs/>
      <w:sz w:val="28"/>
      <w:szCs w:val="28"/>
    </w:rPr>
  </w:style>
  <w:style w:type="character" w:customStyle="1" w:styleId="40">
    <w:name w:val="Заголовок 4 Знак"/>
    <w:link w:val="4"/>
    <w:rPr>
      <w:b/>
      <w:bCs/>
      <w:sz w:val="28"/>
      <w:szCs w:val="28"/>
    </w:rPr>
  </w:style>
  <w:style w:type="character" w:customStyle="1" w:styleId="af0">
    <w:name w:val="Нижний колонтитул Знак"/>
    <w:link w:val="af"/>
    <w:rPr>
      <w:sz w:val="28"/>
    </w:rPr>
  </w:style>
  <w:style w:type="character" w:customStyle="1" w:styleId="30">
    <w:name w:val="Заголовок 3 Знак"/>
    <w:link w:val="3"/>
    <w:rPr>
      <w:rFonts w:ascii="Arial" w:hAnsi="Arial" w:cs="Arial"/>
      <w:b/>
      <w:bCs/>
      <w:sz w:val="26"/>
      <w:szCs w:val="26"/>
    </w:rPr>
  </w:style>
  <w:style w:type="character" w:customStyle="1" w:styleId="512pt0pt">
    <w:name w:val="Основной текст (5) + 12 pt;Интервал 0 p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5"/>
      <w:position w:val="0"/>
      <w:sz w:val="24"/>
      <w:szCs w:val="24"/>
      <w:u w:val="none"/>
      <w:lang w:val="ru"/>
    </w:rPr>
  </w:style>
  <w:style w:type="paragraph" w:customStyle="1" w:styleId="110">
    <w:name w:val="Заголовок 11"/>
    <w:link w:val="BorderedLined-Accent4"/>
    <w:qFormat/>
    <w:pPr>
      <w:keepNext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624"/>
      <w:jc w:val="center"/>
      <w:outlineLvl w:val="0"/>
    </w:pPr>
    <w:rPr>
      <w:b/>
      <w:sz w:val="28"/>
      <w:lang w:val="en-US" w:eastAsia="en-US"/>
    </w:rPr>
  </w:style>
  <w:style w:type="paragraph" w:customStyle="1" w:styleId="11">
    <w:name w:val="Название1"/>
    <w:link w:val="ListTable5Dark-Accent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16" w:lineRule="auto"/>
      <w:jc w:val="center"/>
    </w:pPr>
    <w:rPr>
      <w:rFonts w:ascii="Calibri" w:hAnsi="Calibri" w:cs="Calibri"/>
      <w:b/>
      <w:bCs/>
      <w:sz w:val="28"/>
      <w:szCs w:val="28"/>
    </w:rPr>
  </w:style>
  <w:style w:type="paragraph" w:customStyle="1" w:styleId="210">
    <w:name w:val="Основной текст с отступом 2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88" w:lineRule="atLeast"/>
      <w:ind w:firstLine="709"/>
      <w:jc w:val="both"/>
    </w:pPr>
    <w:rPr>
      <w:color w:val="000000"/>
      <w:sz w:val="24"/>
    </w:rPr>
  </w:style>
  <w:style w:type="character" w:customStyle="1" w:styleId="92">
    <w:name w:val="Основной текст (9)_"/>
    <w:basedOn w:val="a0"/>
    <w:link w:val="93"/>
    <w:rPr>
      <w:spacing w:val="4"/>
      <w:sz w:val="25"/>
      <w:szCs w:val="25"/>
      <w:shd w:val="clear" w:color="auto" w:fill="FFFFFF"/>
    </w:rPr>
  </w:style>
  <w:style w:type="paragraph" w:customStyle="1" w:styleId="93">
    <w:name w:val="Основной текст (9)"/>
    <w:basedOn w:val="a"/>
    <w:link w:val="92"/>
    <w:pPr>
      <w:widowControl w:val="0"/>
      <w:shd w:val="clear" w:color="auto" w:fill="FFFFFF"/>
      <w:spacing w:after="300" w:line="322" w:lineRule="exact"/>
      <w:jc w:val="both"/>
    </w:pPr>
    <w:rPr>
      <w:bCs w:val="0"/>
      <w:spacing w:val="4"/>
      <w:sz w:val="25"/>
      <w:szCs w:val="25"/>
    </w:rPr>
  </w:style>
  <w:style w:type="table" w:customStyle="1" w:styleId="ListTable5Dark-Accent69">
    <w:name w:val="List Table 5 Dark - Accent 69"/>
    <w:basedOn w:val="a1"/>
    <w:uiPriority w:val="99"/>
    <w:tblPr/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AC090" w:themeFill="accent6" w:themeFillTint="98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bCs/>
      <w:sz w:val="28"/>
      <w:szCs w:val="28"/>
    </w:rPr>
  </w:style>
  <w:style w:type="paragraph" w:styleId="1">
    <w:name w:val="heading 1"/>
    <w:basedOn w:val="a"/>
    <w:next w:val="a"/>
    <w:link w:val="10"/>
    <w:qFormat/>
    <w:pPr>
      <w:keepNext/>
      <w:spacing w:before="240" w:after="60"/>
      <w:outlineLvl w:val="0"/>
    </w:pPr>
    <w:rPr>
      <w:rFonts w:ascii="Cambria" w:hAnsi="Cambria"/>
      <w:b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pPr>
      <w:keepNext/>
      <w:spacing w:before="240" w:after="60"/>
      <w:outlineLvl w:val="1"/>
    </w:pPr>
    <w:rPr>
      <w:rFonts w:ascii="Calibri Light" w:hAnsi="Calibri Light"/>
      <w:b/>
      <w:i/>
      <w:iCs/>
    </w:rPr>
  </w:style>
  <w:style w:type="paragraph" w:styleId="3">
    <w:name w:val="heading 3"/>
    <w:basedOn w:val="a"/>
    <w:next w:val="a"/>
    <w:link w:val="30"/>
    <w:qFormat/>
    <w:pPr>
      <w:keepNext/>
      <w:spacing w:before="240" w:after="60"/>
      <w:outlineLvl w:val="2"/>
    </w:pPr>
    <w:rPr>
      <w:rFonts w:ascii="Arial" w:hAnsi="Arial" w:cs="Arial"/>
      <w:b/>
      <w:sz w:val="26"/>
      <w:szCs w:val="26"/>
    </w:rPr>
  </w:style>
  <w:style w:type="paragraph" w:styleId="4">
    <w:name w:val="heading 4"/>
    <w:basedOn w:val="a"/>
    <w:next w:val="a"/>
    <w:link w:val="40"/>
    <w:qFormat/>
    <w:pPr>
      <w:keepNext/>
      <w:spacing w:before="240" w:after="60"/>
      <w:outlineLvl w:val="3"/>
    </w:pPr>
    <w:rPr>
      <w:b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4">
    <w:name w:val="Intense Quote"/>
    <w:basedOn w:val="a"/>
    <w:next w:val="a"/>
    <w:link w:val="a5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5">
    <w:name w:val="Выделенная цитата Знак"/>
    <w:link w:val="a4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6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link w:val="1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link w:val="110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7">
    <w:name w:val="footnote text"/>
    <w:basedOn w:val="a"/>
    <w:link w:val="a8"/>
    <w:uiPriority w:val="99"/>
    <w:semiHidden/>
    <w:unhideWhenUsed/>
    <w:pPr>
      <w:spacing w:after="40"/>
    </w:pPr>
    <w:rPr>
      <w:sz w:val="18"/>
    </w:rPr>
  </w:style>
  <w:style w:type="character" w:customStyle="1" w:styleId="a8">
    <w:name w:val="Текст сноски Знак"/>
    <w:link w:val="a7"/>
    <w:uiPriority w:val="99"/>
    <w:rPr>
      <w:sz w:val="18"/>
    </w:rPr>
  </w:style>
  <w:style w:type="character" w:styleId="a9">
    <w:name w:val="footnote reference"/>
    <w:basedOn w:val="a0"/>
    <w:uiPriority w:val="99"/>
    <w:unhideWhenUsed/>
    <w:rPr>
      <w:vertAlign w:val="superscript"/>
    </w:rPr>
  </w:style>
  <w:style w:type="paragraph" w:styleId="aa">
    <w:name w:val="endnote text"/>
    <w:basedOn w:val="a"/>
    <w:link w:val="ab"/>
    <w:uiPriority w:val="99"/>
    <w:semiHidden/>
    <w:unhideWhenUsed/>
    <w:rPr>
      <w:sz w:val="20"/>
    </w:rPr>
  </w:style>
  <w:style w:type="character" w:customStyle="1" w:styleId="ab">
    <w:name w:val="Текст концевой сноски Знак"/>
    <w:link w:val="aa"/>
    <w:uiPriority w:val="99"/>
    <w:rPr>
      <w:sz w:val="20"/>
    </w:rPr>
  </w:style>
  <w:style w:type="character" w:styleId="ac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d">
    <w:name w:val="TOC Heading"/>
    <w:uiPriority w:val="39"/>
    <w:unhideWhenUsed/>
  </w:style>
  <w:style w:type="paragraph" w:styleId="ae">
    <w:name w:val="table of figures"/>
    <w:basedOn w:val="a"/>
    <w:next w:val="a"/>
    <w:uiPriority w:val="99"/>
    <w:unhideWhenUsed/>
  </w:style>
  <w:style w:type="paragraph" w:styleId="af">
    <w:name w:val="footer"/>
    <w:basedOn w:val="a"/>
    <w:link w:val="af0"/>
    <w:pPr>
      <w:tabs>
        <w:tab w:val="center" w:pos="4536"/>
        <w:tab w:val="right" w:pos="9072"/>
      </w:tabs>
      <w:ind w:firstLine="709"/>
      <w:jc w:val="both"/>
    </w:pPr>
    <w:rPr>
      <w:bCs w:val="0"/>
      <w:szCs w:val="20"/>
    </w:rPr>
  </w:style>
  <w:style w:type="character" w:styleId="af1">
    <w:name w:val="page number"/>
    <w:basedOn w:val="a0"/>
  </w:style>
  <w:style w:type="character" w:styleId="af2">
    <w:name w:val="Hyperlink"/>
    <w:rPr>
      <w:color w:val="0000FF"/>
      <w:u w:val="single"/>
    </w:rPr>
  </w:style>
  <w:style w:type="character" w:customStyle="1" w:styleId="10">
    <w:name w:val="Заголовок 1 Знак"/>
    <w:link w:val="1"/>
    <w:rPr>
      <w:rFonts w:ascii="Cambria" w:eastAsia="Times New Roman" w:hAnsi="Cambria" w:cs="Times New Roman"/>
      <w:b/>
      <w:bCs/>
      <w:sz w:val="32"/>
      <w:szCs w:val="32"/>
    </w:rPr>
  </w:style>
  <w:style w:type="table" w:styleId="af3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4">
    <w:name w:val="Title"/>
    <w:basedOn w:val="a"/>
    <w:link w:val="af5"/>
    <w:qFormat/>
    <w:pPr>
      <w:jc w:val="center"/>
    </w:pPr>
    <w:rPr>
      <w:b/>
      <w:bCs w:val="0"/>
      <w:szCs w:val="20"/>
    </w:rPr>
  </w:style>
  <w:style w:type="character" w:customStyle="1" w:styleId="af5">
    <w:name w:val="Название Знак"/>
    <w:link w:val="af4"/>
    <w:rPr>
      <w:b/>
      <w:sz w:val="28"/>
    </w:rPr>
  </w:style>
  <w:style w:type="paragraph" w:styleId="af6">
    <w:name w:val="Subtitle"/>
    <w:basedOn w:val="a"/>
    <w:link w:val="af7"/>
    <w:qFormat/>
    <w:pPr>
      <w:jc w:val="center"/>
    </w:pPr>
    <w:rPr>
      <w:b/>
      <w:bCs w:val="0"/>
      <w:szCs w:val="20"/>
    </w:rPr>
  </w:style>
  <w:style w:type="character" w:customStyle="1" w:styleId="af7">
    <w:name w:val="Подзаголовок Знак"/>
    <w:link w:val="af6"/>
    <w:rPr>
      <w:b/>
      <w:sz w:val="28"/>
    </w:rPr>
  </w:style>
  <w:style w:type="paragraph" w:styleId="af8">
    <w:name w:val="Body Text"/>
    <w:basedOn w:val="a"/>
    <w:link w:val="af9"/>
    <w:pPr>
      <w:jc w:val="center"/>
    </w:pPr>
    <w:rPr>
      <w:b/>
      <w:bCs w:val="0"/>
      <w:sz w:val="24"/>
      <w:szCs w:val="20"/>
    </w:rPr>
  </w:style>
  <w:style w:type="character" w:customStyle="1" w:styleId="af9">
    <w:name w:val="Основной текст Знак"/>
    <w:link w:val="af8"/>
    <w:rPr>
      <w:b/>
      <w:sz w:val="24"/>
    </w:rPr>
  </w:style>
  <w:style w:type="paragraph" w:styleId="afa">
    <w:name w:val="header"/>
    <w:basedOn w:val="a"/>
    <w:link w:val="afb"/>
    <w:uiPriority w:val="99"/>
    <w:pPr>
      <w:tabs>
        <w:tab w:val="center" w:pos="4153"/>
        <w:tab w:val="right" w:pos="8306"/>
      </w:tabs>
    </w:pPr>
    <w:rPr>
      <w:bCs w:val="0"/>
      <w:sz w:val="20"/>
      <w:szCs w:val="20"/>
    </w:rPr>
  </w:style>
  <w:style w:type="character" w:customStyle="1" w:styleId="afb">
    <w:name w:val="Верхний колонтитул Знак"/>
    <w:basedOn w:val="a0"/>
    <w:link w:val="afa"/>
    <w:uiPriority w:val="99"/>
  </w:style>
  <w:style w:type="paragraph" w:styleId="32">
    <w:name w:val="Body Text 3"/>
    <w:basedOn w:val="a"/>
    <w:link w:val="33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link w:val="32"/>
    <w:rPr>
      <w:bCs/>
      <w:sz w:val="16"/>
      <w:szCs w:val="16"/>
    </w:rPr>
  </w:style>
  <w:style w:type="paragraph" w:styleId="afc">
    <w:name w:val="Block Text"/>
    <w:basedOn w:val="a"/>
    <w:pPr>
      <w:ind w:left="252" w:right="180"/>
    </w:pPr>
    <w:rPr>
      <w:bCs w:val="0"/>
      <w:sz w:val="20"/>
      <w:szCs w:val="24"/>
    </w:rPr>
  </w:style>
  <w:style w:type="paragraph" w:styleId="afd">
    <w:name w:val="Plain Text"/>
    <w:basedOn w:val="a"/>
    <w:link w:val="afe"/>
    <w:rPr>
      <w:rFonts w:ascii="Courier New" w:hAnsi="Courier New"/>
      <w:bCs w:val="0"/>
      <w:sz w:val="20"/>
      <w:szCs w:val="20"/>
    </w:rPr>
  </w:style>
  <w:style w:type="character" w:customStyle="1" w:styleId="afe">
    <w:name w:val="Текст Знак"/>
    <w:link w:val="afd"/>
    <w:rPr>
      <w:rFonts w:ascii="Courier New" w:hAnsi="Courier New"/>
    </w:rPr>
  </w:style>
  <w:style w:type="paragraph" w:styleId="aff">
    <w:name w:val="Balloon Text"/>
    <w:basedOn w:val="a"/>
    <w:link w:val="aff0"/>
    <w:rPr>
      <w:rFonts w:ascii="Segoe UI" w:hAnsi="Segoe UI" w:cs="Segoe UI"/>
      <w:sz w:val="18"/>
      <w:szCs w:val="18"/>
    </w:rPr>
  </w:style>
  <w:style w:type="character" w:customStyle="1" w:styleId="aff0">
    <w:name w:val="Текст выноски Знак"/>
    <w:link w:val="aff"/>
    <w:rPr>
      <w:rFonts w:ascii="Segoe UI" w:hAnsi="Segoe UI" w:cs="Segoe UI"/>
      <w:bCs/>
      <w:sz w:val="18"/>
      <w:szCs w:val="18"/>
    </w:rPr>
  </w:style>
  <w:style w:type="paragraph" w:styleId="aff1">
    <w:name w:val="List Paragraph"/>
    <w:basedOn w:val="a"/>
    <w:link w:val="aff2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bCs w:val="0"/>
      <w:sz w:val="22"/>
      <w:szCs w:val="22"/>
      <w:lang w:eastAsia="en-US"/>
    </w:rPr>
  </w:style>
  <w:style w:type="character" w:customStyle="1" w:styleId="aff2">
    <w:name w:val="Абзац списка Знак"/>
    <w:link w:val="aff1"/>
    <w:uiPriority w:val="34"/>
    <w:rPr>
      <w:rFonts w:ascii="Calibri" w:eastAsia="Calibri" w:hAnsi="Calibri"/>
      <w:sz w:val="22"/>
      <w:szCs w:val="22"/>
      <w:lang w:eastAsia="en-US"/>
    </w:rPr>
  </w:style>
  <w:style w:type="paragraph" w:customStyle="1" w:styleId="Style11">
    <w:name w:val="Style11"/>
    <w:basedOn w:val="a"/>
    <w:uiPriority w:val="99"/>
    <w:pPr>
      <w:widowControl w:val="0"/>
      <w:spacing w:line="276" w:lineRule="exact"/>
      <w:ind w:firstLine="715"/>
      <w:jc w:val="both"/>
    </w:pPr>
    <w:rPr>
      <w:bCs w:val="0"/>
      <w:sz w:val="24"/>
      <w:szCs w:val="24"/>
    </w:rPr>
  </w:style>
  <w:style w:type="character" w:customStyle="1" w:styleId="FontStyle37">
    <w:name w:val="Font Style37"/>
    <w:uiPriority w:val="99"/>
    <w:rPr>
      <w:rFonts w:ascii="Times New Roman" w:hAnsi="Times New Roman" w:cs="Times New Roman"/>
      <w:color w:val="000000"/>
      <w:sz w:val="22"/>
      <w:szCs w:val="22"/>
    </w:rPr>
  </w:style>
  <w:style w:type="character" w:styleId="aff3">
    <w:name w:val="Strong"/>
    <w:uiPriority w:val="22"/>
    <w:qFormat/>
    <w:rPr>
      <w:b/>
      <w:bCs/>
    </w:rPr>
  </w:style>
  <w:style w:type="character" w:customStyle="1" w:styleId="20">
    <w:name w:val="Заголовок 2 Знак"/>
    <w:link w:val="2"/>
    <w:semiHidden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24">
    <w:name w:val="Body Text 2"/>
    <w:basedOn w:val="a"/>
    <w:link w:val="25"/>
    <w:pPr>
      <w:spacing w:after="120" w:line="480" w:lineRule="auto"/>
    </w:pPr>
  </w:style>
  <w:style w:type="character" w:customStyle="1" w:styleId="25">
    <w:name w:val="Основной текст 2 Знак"/>
    <w:link w:val="24"/>
    <w:rPr>
      <w:bCs/>
      <w:sz w:val="28"/>
      <w:szCs w:val="28"/>
    </w:rPr>
  </w:style>
  <w:style w:type="character" w:customStyle="1" w:styleId="40">
    <w:name w:val="Заголовок 4 Знак"/>
    <w:link w:val="4"/>
    <w:rPr>
      <w:b/>
      <w:bCs/>
      <w:sz w:val="28"/>
      <w:szCs w:val="28"/>
    </w:rPr>
  </w:style>
  <w:style w:type="character" w:customStyle="1" w:styleId="af0">
    <w:name w:val="Нижний колонтитул Знак"/>
    <w:link w:val="af"/>
    <w:rPr>
      <w:sz w:val="28"/>
    </w:rPr>
  </w:style>
  <w:style w:type="character" w:customStyle="1" w:styleId="30">
    <w:name w:val="Заголовок 3 Знак"/>
    <w:link w:val="3"/>
    <w:rPr>
      <w:rFonts w:ascii="Arial" w:hAnsi="Arial" w:cs="Arial"/>
      <w:b/>
      <w:bCs/>
      <w:sz w:val="26"/>
      <w:szCs w:val="26"/>
    </w:rPr>
  </w:style>
  <w:style w:type="character" w:customStyle="1" w:styleId="512pt0pt">
    <w:name w:val="Основной текст (5) + 12 pt;Интервал 0 p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5"/>
      <w:position w:val="0"/>
      <w:sz w:val="24"/>
      <w:szCs w:val="24"/>
      <w:u w:val="none"/>
      <w:lang w:val="ru"/>
    </w:rPr>
  </w:style>
  <w:style w:type="paragraph" w:customStyle="1" w:styleId="110">
    <w:name w:val="Заголовок 11"/>
    <w:link w:val="BorderedLined-Accent4"/>
    <w:qFormat/>
    <w:pPr>
      <w:keepNext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624"/>
      <w:jc w:val="center"/>
      <w:outlineLvl w:val="0"/>
    </w:pPr>
    <w:rPr>
      <w:b/>
      <w:sz w:val="28"/>
      <w:lang w:val="en-US" w:eastAsia="en-US"/>
    </w:rPr>
  </w:style>
  <w:style w:type="paragraph" w:customStyle="1" w:styleId="11">
    <w:name w:val="Название1"/>
    <w:link w:val="ListTable5Dark-Accent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16" w:lineRule="auto"/>
      <w:jc w:val="center"/>
    </w:pPr>
    <w:rPr>
      <w:rFonts w:ascii="Calibri" w:hAnsi="Calibri" w:cs="Calibri"/>
      <w:b/>
      <w:bCs/>
      <w:sz w:val="28"/>
      <w:szCs w:val="28"/>
    </w:rPr>
  </w:style>
  <w:style w:type="paragraph" w:customStyle="1" w:styleId="210">
    <w:name w:val="Основной текст с отступом 2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88" w:lineRule="atLeast"/>
      <w:ind w:firstLine="709"/>
      <w:jc w:val="both"/>
    </w:pPr>
    <w:rPr>
      <w:color w:val="000000"/>
      <w:sz w:val="24"/>
    </w:rPr>
  </w:style>
  <w:style w:type="character" w:customStyle="1" w:styleId="92">
    <w:name w:val="Основной текст (9)_"/>
    <w:basedOn w:val="a0"/>
    <w:link w:val="93"/>
    <w:rPr>
      <w:spacing w:val="4"/>
      <w:sz w:val="25"/>
      <w:szCs w:val="25"/>
      <w:shd w:val="clear" w:color="auto" w:fill="FFFFFF"/>
    </w:rPr>
  </w:style>
  <w:style w:type="paragraph" w:customStyle="1" w:styleId="93">
    <w:name w:val="Основной текст (9)"/>
    <w:basedOn w:val="a"/>
    <w:link w:val="92"/>
    <w:pPr>
      <w:widowControl w:val="0"/>
      <w:shd w:val="clear" w:color="auto" w:fill="FFFFFF"/>
      <w:spacing w:after="300" w:line="322" w:lineRule="exact"/>
      <w:jc w:val="both"/>
    </w:pPr>
    <w:rPr>
      <w:bCs w:val="0"/>
      <w:spacing w:val="4"/>
      <w:sz w:val="25"/>
      <w:szCs w:val="25"/>
    </w:rPr>
  </w:style>
  <w:style w:type="table" w:customStyle="1" w:styleId="ListTable5Dark-Accent69">
    <w:name w:val="List Table 5 Dark - Accent 69"/>
    <w:basedOn w:val="a1"/>
    <w:uiPriority w:val="99"/>
    <w:tblPr/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AC090" w:themeFill="accent6" w:themeFillTint="98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47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k_mld@zsnso.ru" TargetMode="External"/><Relationship Id="rId5" Type="http://schemas.openxmlformats.org/officeDocument/2006/relationships/settings" Target="settings.xml"/><Relationship Id="rId10" Type="http://schemas.openxmlformats.org/officeDocument/2006/relationships/image" Target="media/image10.wmf"/><Relationship Id="rId4" Type="http://schemas.microsoft.com/office/2007/relationships/stylesWithEffects" Target="stylesWithEffect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F62D27-902B-4082-8141-E46CE4BD2F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850</Words>
  <Characters>4846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Шадрина Эльвира Руслановна</dc:creator>
  <cp:lastModifiedBy>Шадрина Эльвира Руслановна</cp:lastModifiedBy>
  <cp:revision>2</cp:revision>
  <dcterms:created xsi:type="dcterms:W3CDTF">2026-10-13T04:44:00Z</dcterms:created>
  <dcterms:modified xsi:type="dcterms:W3CDTF">2026-10-13T04:44:00Z</dcterms:modified>
</cp:coreProperties>
</file>