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2B5C" w:rsidRDefault="00740011">
      <w:pPr>
        <w:jc w:val="center"/>
        <w:rPr>
          <w:b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24130</wp:posOffset>
            </wp:positionV>
            <wp:extent cx="582930" cy="657225"/>
            <wp:effectExtent l="0" t="0" r="7620" b="9525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/>
                    </pic:cNvPicPr>
                  </pic:nvPicPr>
                  <pic:blipFill>
                    <a:blip r:embed="rId9">
                      <a:lum bright="-12000" contrast="18000"/>
                    </a:blip>
                    <a:srcRect r="-5518"/>
                    <a:stretch/>
                  </pic:blipFill>
                  <pic:spPr bwMode="auto">
                    <a:xfrm>
                      <a:off x="0" y="0"/>
                      <a:ext cx="58293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C2B5C" w:rsidRDefault="00DC2B5C">
      <w:pPr>
        <w:jc w:val="center"/>
        <w:rPr>
          <w:b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DC2B5C">
      <w:pPr>
        <w:jc w:val="center"/>
        <w:rPr>
          <w:b/>
          <w:sz w:val="32"/>
          <w:szCs w:val="32"/>
        </w:rPr>
      </w:pPr>
    </w:p>
    <w:p w:rsidR="00DC2B5C" w:rsidRDefault="00740011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DC2B5C" w:rsidRDefault="00DC2B5C">
      <w:pPr>
        <w:jc w:val="center"/>
        <w:rPr>
          <w:b/>
        </w:rPr>
      </w:pPr>
    </w:p>
    <w:p w:rsidR="00DC2B5C" w:rsidRDefault="00740011">
      <w:pPr>
        <w:keepNext/>
        <w:spacing w:after="120"/>
        <w:jc w:val="center"/>
        <w:outlineLvl w:val="0"/>
        <w:rPr>
          <w:b/>
          <w:bCs w:val="0"/>
          <w:sz w:val="24"/>
          <w:szCs w:val="24"/>
        </w:rPr>
      </w:pPr>
      <w:bookmarkStart w:id="1" w:name="_Toc295979859"/>
      <w:r>
        <w:rPr>
          <w:b/>
          <w:bCs w:val="0"/>
          <w:sz w:val="24"/>
          <w:szCs w:val="24"/>
        </w:rPr>
        <w:t xml:space="preserve">К О М </w:t>
      </w:r>
      <w:proofErr w:type="gramStart"/>
      <w:r>
        <w:rPr>
          <w:b/>
          <w:bCs w:val="0"/>
          <w:sz w:val="24"/>
          <w:szCs w:val="24"/>
        </w:rPr>
        <w:t>И</w:t>
      </w:r>
      <w:proofErr w:type="gramEnd"/>
      <w:r>
        <w:rPr>
          <w:b/>
          <w:bCs w:val="0"/>
          <w:sz w:val="24"/>
          <w:szCs w:val="24"/>
        </w:rPr>
        <w:t xml:space="preserve"> Т Е Т</w:t>
      </w:r>
      <w:r>
        <w:rPr>
          <w:b/>
          <w:bCs w:val="0"/>
          <w:sz w:val="24"/>
          <w:szCs w:val="24"/>
        </w:rPr>
        <w:br/>
        <w:t>ПО КУЛЬТУРЕ, ОБРАЗОВАНИЮ, НАУКЕ, СПОРТУ И МОЛОДЕЖНОЙ ПОЛИТИКЕ</w:t>
      </w:r>
      <w:bookmarkEnd w:id="1"/>
    </w:p>
    <w:p w:rsidR="00DC2B5C" w:rsidRDefault="00DC2B5C">
      <w:pPr>
        <w:jc w:val="center"/>
      </w:pPr>
    </w:p>
    <w:tbl>
      <w:tblPr>
        <w:tblW w:w="10314" w:type="dxa"/>
        <w:tblLook w:val="01E0" w:firstRow="1" w:lastRow="1" w:firstColumn="1" w:lastColumn="1" w:noHBand="0" w:noVBand="0"/>
      </w:tblPr>
      <w:tblGrid>
        <w:gridCol w:w="10314"/>
      </w:tblGrid>
      <w:tr w:rsidR="00DC2B5C" w:rsidRPr="008C435E">
        <w:tc>
          <w:tcPr>
            <w:tcW w:w="10314" w:type="dxa"/>
          </w:tcPr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</w:rPr>
            </w:pPr>
            <w:r>
              <w:rPr>
                <w:bCs w:val="0"/>
                <w:sz w:val="24"/>
                <w:szCs w:val="24"/>
              </w:rPr>
              <w:t>ул. Кирова, д. 3, г. Новосибирск, 630007,</w:t>
            </w:r>
          </w:p>
          <w:p w:rsidR="00DC2B5C" w:rsidRDefault="00740011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тел</w:t>
            </w:r>
            <w:r>
              <w:rPr>
                <w:sz w:val="24"/>
                <w:szCs w:val="24"/>
                <w:lang w:val="en-US"/>
              </w:rPr>
              <w:t>.: 8 (383) 296-53-74, 8 (383) 296-53-75, 8 (383) 296-53-73</w:t>
            </w:r>
          </w:p>
          <w:p w:rsidR="00DC2B5C" w:rsidRDefault="00740011">
            <w:pPr>
              <w:tabs>
                <w:tab w:val="center" w:pos="4536"/>
                <w:tab w:val="right" w:pos="9072"/>
              </w:tabs>
              <w:jc w:val="center"/>
              <w:rPr>
                <w:bCs w:val="0"/>
                <w:sz w:val="24"/>
                <w:szCs w:val="24"/>
                <w:lang w:val="en-US"/>
              </w:rPr>
            </w:pPr>
            <w:r>
              <w:rPr>
                <w:bCs w:val="0"/>
                <w:sz w:val="24"/>
                <w:szCs w:val="24"/>
                <w:lang w:val="en-US"/>
              </w:rPr>
              <w:t xml:space="preserve">E-mail: </w:t>
            </w:r>
            <w:hyperlink r:id="rId10" w:tooltip="mailto:k_mld@zsnso.ru" w:history="1">
              <w:r>
                <w:rPr>
                  <w:color w:val="0000FF"/>
                  <w:sz w:val="24"/>
                  <w:szCs w:val="24"/>
                  <w:u w:val="single"/>
                  <w:lang w:val="en-US"/>
                </w:rPr>
                <w:t>k_mld@zsnso.ru</w:t>
              </w:r>
            </w:hyperlink>
            <w:r>
              <w:rPr>
                <w:sz w:val="24"/>
                <w:szCs w:val="24"/>
                <w:lang w:val="en-US"/>
              </w:rPr>
              <w:t xml:space="preserve">, </w:t>
            </w:r>
            <w:r>
              <w:rPr>
                <w:bCs w:val="0"/>
                <w:sz w:val="24"/>
                <w:szCs w:val="24"/>
                <w:lang w:val="en-US"/>
              </w:rPr>
              <w:t>http://www.zsnso.ru</w:t>
            </w:r>
          </w:p>
        </w:tc>
      </w:tr>
    </w:tbl>
    <w:p w:rsidR="00DC2B5C" w:rsidRDefault="00DC2B5C">
      <w:pPr>
        <w:tabs>
          <w:tab w:val="center" w:pos="4536"/>
          <w:tab w:val="right" w:pos="9072"/>
        </w:tabs>
        <w:ind w:firstLine="709"/>
        <w:jc w:val="both"/>
        <w:rPr>
          <w:bCs w:val="0"/>
          <w:szCs w:val="20"/>
          <w:lang w:val="en-US"/>
        </w:rPr>
      </w:pPr>
    </w:p>
    <w:p w:rsidR="00DC2B5C" w:rsidRDefault="00740011">
      <w:pPr>
        <w:tabs>
          <w:tab w:val="center" w:pos="4536"/>
          <w:tab w:val="right" w:pos="9072"/>
        </w:tabs>
        <w:ind w:firstLine="709"/>
        <w:jc w:val="right"/>
        <w:rPr>
          <w:caps/>
          <w:sz w:val="24"/>
          <w:szCs w:val="24"/>
          <w:lang w:val="en-US"/>
        </w:rPr>
      </w:pPr>
      <w:r>
        <w:rPr>
          <w:bCs w:val="0"/>
          <w:noProof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1905</wp:posOffset>
                </wp:positionV>
                <wp:extent cx="6515100" cy="1270"/>
                <wp:effectExtent l="0" t="0" r="19050" b="3683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 bwMode="auto">
                        <a:xfrm flipV="1">
                          <a:off x="0" y="0"/>
                          <a:ext cx="65151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.15pt" to="514.35pt,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51W5wEAAHUDAAAOAAAAZHJzL2Uyb0RvYy54bWysk8mOEzEQhu9IvIPlO+lFygCtdOYww3Bh&#10;GYnl7tjutCVvsp10cgPOSHkEXoEDSCMN8AzuN6LsNGG7IXKwylXlL1V/VS/Od0qiLXdeGN3ialZi&#10;xDU1TOh1i1+9vLr3ACMfiGZEGs1bvOceny/v3lkMtuG16Y1k3CGAaN8MtsV9CLYpCk97roifGcs1&#10;BDvjFAlwdeuCOTIAXcmiLsuzYjCOWWco9x68l8cgXmZ+13Eanned5wHJFkNtIZ8un6t0FssFadaO&#10;2F7QqQzyD1UoIjT86Ql1SQJBGyf+QilBnfGmCzNqVGG6TlCee4BuqvKPbl70xPLcC4jj7Ukm//+w&#10;9Nn22iHBWlxjpImCEcUP45vxEL/Ej+MBjW/jt/g5foo38Wu8Gd+BfTu+BzsF4+3kPqA6KTlY3wDw&#10;Ql+76eYt0FfDU8MATDbBZJF2nVOok8K+hpXJHhAC7fJU9qep8F1AFJxn82pelTA8CrGqvp+HVpAm&#10;UZLk1vnwmBuFktFiKXTSjDRk+8QHqANSf6QktzZXQso8d6nRAMiH5bzML7yRgqVoyvNuvbqQDm1J&#10;Wp38Sz0C7bc0ZzaaZVrPCXs02YEIebQhX2p4lrRJahxVWhm2zyJlP8w2g6c9TMvz6z2//vm1LL8D&#10;AAD//wMAUEsDBBQABgAIAAAAIQAOc+HI2AAAAAQBAAAPAAAAZHJzL2Rvd25yZXYueG1sTI7BSsNA&#10;FEX3gv8wPMFNsTNG1JLmpYhgQaiLtn7ANPOapGbehMy0jX/v68ouL/dy7ikWo+/UiYbYBkZ4nBpQ&#10;xFVwLdcI39uPhxmomCw72wUmhF+KsChvbwqbu3DmNZ02qVYC4ZhbhCalPtc6Vg15G6ehJ5ZuHwZv&#10;k8Sh1m6wZ4H7TmfGvGhvW5aHxvb03lD1szl6hDjh1dd6Jadbor05TPrl0n8i3t+Nb3NQicb0P4aL&#10;vqhDKU67cGQXVYeQvcoQ4QnUpTTZTPIO4Rl0Wehr+fIPAAD//wMAUEsBAi0AFAAGAAgAAAAhALaD&#10;OJL+AAAA4QEAABMAAAAAAAAAAAAAAAAAAAAAAFtDb250ZW50X1R5cGVzXS54bWxQSwECLQAUAAYA&#10;CAAAACEAOP0h/9YAAACUAQAACwAAAAAAAAAAAAAAAAAvAQAAX3JlbHMvLnJlbHNQSwECLQAUAAYA&#10;CAAAACEAkz+dVucBAAB1AwAADgAAAAAAAAAAAAAAAAAuAgAAZHJzL2Uyb0RvYy54bWxQSwECLQAU&#10;AAYACAAAACEADnPhyNgAAAAEAQAADwAAAAAAAAAAAAAAAABBBAAAZHJzL2Rvd25yZXYueG1sUEsF&#10;BgAAAAAEAAQA8wAAAEYFAAAAAA==&#10;" strokeweight="1.5pt"/>
            </w:pict>
          </mc:Fallback>
        </mc:AlternateContent>
      </w:r>
    </w:p>
    <w:p w:rsidR="00DC2B5C" w:rsidRDefault="00036370">
      <w:pPr>
        <w:tabs>
          <w:tab w:val="center" w:pos="4536"/>
          <w:tab w:val="right" w:pos="9072"/>
        </w:tabs>
        <w:ind w:firstLine="709"/>
        <w:jc w:val="right"/>
        <w:rPr>
          <w:caps/>
        </w:rPr>
      </w:pPr>
      <w:r>
        <w:rPr>
          <w:caps/>
        </w:rPr>
        <w:t>№ 3</w:t>
      </w:r>
    </w:p>
    <w:p w:rsidR="00DC2B5C" w:rsidRDefault="00DC2B5C">
      <w:pPr>
        <w:jc w:val="right"/>
        <w:rPr>
          <w:caps/>
        </w:rPr>
      </w:pPr>
    </w:p>
    <w:p w:rsidR="00DC2B5C" w:rsidRDefault="00740011">
      <w:pPr>
        <w:jc w:val="right"/>
        <w:rPr>
          <w:b/>
          <w:caps/>
        </w:rPr>
      </w:pPr>
      <w:r>
        <w:rPr>
          <w:b/>
          <w:caps/>
        </w:rPr>
        <w:t>ПРОЕКТ</w:t>
      </w:r>
    </w:p>
    <w:p w:rsidR="00DC2B5C" w:rsidRDefault="00DC2B5C">
      <w:pPr>
        <w:jc w:val="center"/>
        <w:rPr>
          <w:caps/>
        </w:rPr>
      </w:pPr>
    </w:p>
    <w:p w:rsidR="00DC2B5C" w:rsidRDefault="00740011">
      <w:pPr>
        <w:jc w:val="center"/>
        <w:rPr>
          <w:b/>
          <w:caps/>
        </w:rPr>
      </w:pPr>
      <w:r>
        <w:rPr>
          <w:b/>
          <w:caps/>
        </w:rPr>
        <w:t xml:space="preserve">Повестка </w:t>
      </w:r>
    </w:p>
    <w:p w:rsidR="00DC2B5C" w:rsidRDefault="00814D45">
      <w:pPr>
        <w:jc w:val="center"/>
        <w:rPr>
          <w:b/>
        </w:rPr>
      </w:pPr>
      <w:r w:rsidRPr="00814D45">
        <w:rPr>
          <w:b/>
        </w:rPr>
        <w:t xml:space="preserve">заседания комитета </w:t>
      </w:r>
      <w:r>
        <w:rPr>
          <w:b/>
        </w:rPr>
        <w:t>1</w:t>
      </w:r>
      <w:r w:rsidR="00036370">
        <w:rPr>
          <w:b/>
        </w:rPr>
        <w:t>7</w:t>
      </w:r>
      <w:r w:rsidRPr="00814D45">
        <w:rPr>
          <w:b/>
        </w:rPr>
        <w:t xml:space="preserve"> </w:t>
      </w:r>
      <w:r w:rsidR="006321D8">
        <w:rPr>
          <w:b/>
        </w:rPr>
        <w:t>марта</w:t>
      </w:r>
      <w:r w:rsidRPr="00814D45">
        <w:rPr>
          <w:b/>
        </w:rPr>
        <w:t xml:space="preserve"> 202</w:t>
      </w:r>
      <w:r>
        <w:rPr>
          <w:b/>
        </w:rPr>
        <w:t>6</w:t>
      </w:r>
      <w:r w:rsidRPr="00814D45">
        <w:rPr>
          <w:b/>
        </w:rPr>
        <w:t xml:space="preserve"> года</w:t>
      </w:r>
    </w:p>
    <w:p w:rsidR="0084687C" w:rsidRPr="0084687C" w:rsidRDefault="0084687C" w:rsidP="0084687C">
      <w:pPr>
        <w:tabs>
          <w:tab w:val="left" w:pos="7513"/>
          <w:tab w:val="left" w:pos="9356"/>
        </w:tabs>
        <w:jc w:val="right"/>
        <w:rPr>
          <w:highlight w:val="white"/>
        </w:rPr>
      </w:pPr>
    </w:p>
    <w:p w:rsidR="00814D45" w:rsidRDefault="00814D45" w:rsidP="00814D45">
      <w:pPr>
        <w:tabs>
          <w:tab w:val="left" w:pos="7513"/>
          <w:tab w:val="left" w:pos="9356"/>
        </w:tabs>
        <w:jc w:val="right"/>
      </w:pPr>
      <w:r>
        <w:t>Начало в 10:00</w:t>
      </w:r>
    </w:p>
    <w:p w:rsidR="0084687C" w:rsidRPr="0084687C" w:rsidRDefault="00814D45" w:rsidP="00814D45">
      <w:pPr>
        <w:tabs>
          <w:tab w:val="left" w:pos="7513"/>
          <w:tab w:val="left" w:pos="9356"/>
        </w:tabs>
        <w:jc w:val="right"/>
        <w:rPr>
          <w:highlight w:val="white"/>
        </w:rPr>
      </w:pPr>
      <w:r>
        <w:t>Малый зал</w:t>
      </w:r>
    </w:p>
    <w:p w:rsidR="00DC2B5C" w:rsidRDefault="00DC2B5C">
      <w:pPr>
        <w:ind w:right="-1"/>
        <w:jc w:val="both"/>
      </w:pPr>
    </w:p>
    <w:p w:rsidR="00C66B98" w:rsidRDefault="00740011">
      <w:pPr>
        <w:ind w:firstLine="709"/>
        <w:jc w:val="both"/>
      </w:pPr>
      <w:proofErr w:type="gramStart"/>
      <w:r w:rsidRPr="00C66B98">
        <w:rPr>
          <w:u w:val="single"/>
        </w:rPr>
        <w:t>Приглашенные</w:t>
      </w:r>
      <w:proofErr w:type="gramEnd"/>
      <w:r>
        <w:rPr>
          <w:b/>
        </w:rPr>
        <w:t>:</w:t>
      </w:r>
      <w:r>
        <w:t xml:space="preserve"> </w:t>
      </w:r>
      <w:r w:rsidR="00814D45">
        <w:t>2</w:t>
      </w:r>
      <w:r w:rsidR="002F7F25">
        <w:t>3</w:t>
      </w:r>
      <w:r w:rsidR="00A75F24">
        <w:t xml:space="preserve"> человек</w:t>
      </w:r>
      <w:r w:rsidR="00EA3E39">
        <w:t>а</w:t>
      </w:r>
      <w:r w:rsidR="00A75F24">
        <w:t xml:space="preserve"> </w:t>
      </w:r>
      <w:r w:rsidR="0084687C">
        <w:t>(список прилагается)</w:t>
      </w:r>
    </w:p>
    <w:p w:rsidR="000F3DD5" w:rsidRDefault="000F3DD5" w:rsidP="000F3DD5">
      <w:pPr>
        <w:pBdr>
          <w:bottom w:val="single" w:sz="4" w:space="1" w:color="auto"/>
        </w:pBdr>
        <w:jc w:val="both"/>
        <w:rPr>
          <w:sz w:val="24"/>
          <w:szCs w:val="24"/>
        </w:rPr>
      </w:pPr>
    </w:p>
    <w:p w:rsidR="00DC2B5C" w:rsidRPr="003802DA" w:rsidRDefault="00DC2B5C" w:rsidP="000F3DD5">
      <w:pPr>
        <w:jc w:val="both"/>
        <w:rPr>
          <w:sz w:val="24"/>
          <w:szCs w:val="24"/>
        </w:rPr>
      </w:pPr>
    </w:p>
    <w:tbl>
      <w:tblPr>
        <w:tblW w:w="10421" w:type="dxa"/>
        <w:tblLook w:val="04A0" w:firstRow="1" w:lastRow="0" w:firstColumn="1" w:lastColumn="0" w:noHBand="0" w:noVBand="1"/>
      </w:tblPr>
      <w:tblGrid>
        <w:gridCol w:w="10421"/>
      </w:tblGrid>
      <w:tr w:rsidR="00A3167B" w:rsidRPr="00AB34A3" w:rsidTr="00A13FC7">
        <w:tc>
          <w:tcPr>
            <w:tcW w:w="10421" w:type="dxa"/>
            <w:shd w:val="clear" w:color="auto" w:fill="auto"/>
          </w:tcPr>
          <w:p w:rsidR="00A3167B" w:rsidRPr="004814C8" w:rsidRDefault="002F5AE7" w:rsidP="00A3167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</w:t>
            </w:r>
            <w:r w:rsidR="00A3167B" w:rsidRPr="004814C8">
              <w:rPr>
                <w:b/>
                <w:color w:val="000000"/>
              </w:rPr>
              <w:t xml:space="preserve">. </w:t>
            </w:r>
            <w:r w:rsidR="00A3167B" w:rsidRPr="00A3167B">
              <w:rPr>
                <w:b/>
                <w:bCs/>
                <w:color w:val="000000"/>
              </w:rPr>
              <w:t xml:space="preserve">О повестке </w:t>
            </w:r>
            <w:r w:rsidR="002938D4" w:rsidRPr="00A3167B">
              <w:rPr>
                <w:b/>
                <w:bCs/>
                <w:color w:val="000000"/>
              </w:rPr>
              <w:t>и порядке</w:t>
            </w:r>
            <w:r w:rsidR="002938D4">
              <w:rPr>
                <w:b/>
                <w:bCs/>
                <w:color w:val="000000"/>
              </w:rPr>
              <w:t xml:space="preserve"> проведения</w:t>
            </w:r>
            <w:r w:rsidR="002938D4" w:rsidRPr="00A3167B">
              <w:rPr>
                <w:b/>
                <w:bCs/>
                <w:color w:val="000000"/>
              </w:rPr>
              <w:t xml:space="preserve"> </w:t>
            </w:r>
            <w:r w:rsidR="00A3167B" w:rsidRPr="00A3167B">
              <w:rPr>
                <w:b/>
                <w:bCs/>
                <w:color w:val="000000"/>
              </w:rPr>
              <w:t>заседания комитета</w:t>
            </w:r>
          </w:p>
          <w:p w:rsidR="00A3167B" w:rsidRPr="00AB34A3" w:rsidRDefault="00A3167B" w:rsidP="00A3167B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 w:rsidRPr="00B579C1">
              <w:rPr>
                <w:bCs/>
                <w:color w:val="000000"/>
              </w:rPr>
              <w:t xml:space="preserve"> Пак Вениамин Александрович – </w:t>
            </w:r>
            <w:r w:rsidR="00D22E67" w:rsidRPr="00D22E67">
              <w:rPr>
                <w:bCs/>
                <w:color w:val="000000"/>
              </w:rPr>
              <w:t>заместитель Председателя Законодательного Собрания Новосибирской области</w:t>
            </w:r>
            <w:r w:rsidR="0084687C">
              <w:rPr>
                <w:bCs/>
                <w:color w:val="000000"/>
              </w:rPr>
              <w:t xml:space="preserve"> – председатель комитета по культуре, образованию, науке, спорту и молодежной политике </w:t>
            </w:r>
          </w:p>
        </w:tc>
      </w:tr>
      <w:tr w:rsidR="00881BC6" w:rsidRPr="004D3FB9" w:rsidTr="0083152F">
        <w:tc>
          <w:tcPr>
            <w:tcW w:w="10421" w:type="dxa"/>
            <w:shd w:val="clear" w:color="auto" w:fill="auto"/>
          </w:tcPr>
          <w:p w:rsidR="00881BC6" w:rsidRPr="004D3FB9" w:rsidRDefault="00881BC6" w:rsidP="0083152F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</w:p>
        </w:tc>
      </w:tr>
      <w:tr w:rsidR="00881BC6" w:rsidRPr="00AB34A3" w:rsidTr="0083152F">
        <w:tc>
          <w:tcPr>
            <w:tcW w:w="10421" w:type="dxa"/>
            <w:shd w:val="clear" w:color="auto" w:fill="auto"/>
          </w:tcPr>
          <w:p w:rsidR="00881BC6" w:rsidRDefault="00881BC6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2. </w:t>
            </w:r>
            <w:r w:rsidR="00814D45" w:rsidRPr="00814D45">
              <w:rPr>
                <w:b/>
                <w:bCs/>
                <w:color w:val="000000"/>
              </w:rPr>
              <w:t xml:space="preserve">О </w:t>
            </w:r>
            <w:r w:rsidR="00355219" w:rsidRPr="00355219">
              <w:rPr>
                <w:b/>
                <w:bCs/>
                <w:color w:val="000000"/>
                <w:lang w:val="ru"/>
              </w:rPr>
              <w:t>проект</w:t>
            </w:r>
            <w:r w:rsidR="00355219">
              <w:rPr>
                <w:b/>
                <w:bCs/>
                <w:color w:val="000000"/>
                <w:lang w:val="ru"/>
              </w:rPr>
              <w:t>е</w:t>
            </w:r>
            <w:r w:rsidR="00355219" w:rsidRPr="00355219">
              <w:rPr>
                <w:b/>
                <w:bCs/>
                <w:color w:val="000000"/>
                <w:lang w:val="ru"/>
              </w:rPr>
              <w:t xml:space="preserve"> закона Новосибирской области «О внесении изменений в статью 22.1 Закона Новосибирской области «О культуре в Новосибирской области»</w:t>
            </w:r>
            <w:r w:rsidRPr="00594609">
              <w:rPr>
                <w:b/>
                <w:bCs/>
                <w:color w:val="000000"/>
              </w:rPr>
              <w:t xml:space="preserve"> </w:t>
            </w:r>
            <w:r>
              <w:rPr>
                <w:b/>
                <w:bCs/>
                <w:color w:val="000000"/>
              </w:rPr>
              <w:t>(</w:t>
            </w:r>
            <w:r w:rsidR="00036370">
              <w:rPr>
                <w:b/>
                <w:bCs/>
                <w:color w:val="000000"/>
              </w:rPr>
              <w:t>втор</w:t>
            </w:r>
            <w:r>
              <w:rPr>
                <w:b/>
                <w:bCs/>
                <w:color w:val="000000"/>
              </w:rPr>
              <w:t>ое чтение)</w:t>
            </w:r>
          </w:p>
          <w:p w:rsidR="00881BC6" w:rsidRPr="00575C31" w:rsidRDefault="00881BC6" w:rsidP="00036370">
            <w:pPr>
              <w:pStyle w:val="af"/>
              <w:tabs>
                <w:tab w:val="left" w:pos="708"/>
              </w:tabs>
              <w:rPr>
                <w:bCs/>
                <w:szCs w:val="28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="00725E46" w:rsidRPr="00725E46">
              <w:rPr>
                <w:color w:val="000000"/>
              </w:rPr>
              <w:t>Подгорный Евгений Анатольевич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F24A13" w:rsidRPr="00AB34A3" w:rsidTr="0083152F">
        <w:tc>
          <w:tcPr>
            <w:tcW w:w="10421" w:type="dxa"/>
            <w:shd w:val="clear" w:color="auto" w:fill="auto"/>
          </w:tcPr>
          <w:p w:rsidR="00F24A13" w:rsidRDefault="00F24A13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0507FB" w:rsidP="000507FB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0507FB">
              <w:rPr>
                <w:b/>
                <w:bCs/>
                <w:color w:val="000000"/>
                <w:lang w:val="ru"/>
              </w:rPr>
              <w:t>3. О проекте закона Новосибирской области «О внесении изменения в статью 3 Закона Новосибирской области «Об отдельных вопросах развития туризма в Новосибирской области»</w:t>
            </w:r>
            <w:r>
              <w:rPr>
                <w:b/>
                <w:bCs/>
                <w:color w:val="000000"/>
              </w:rPr>
              <w:t xml:space="preserve"> (в</w:t>
            </w:r>
            <w:r w:rsidR="00036370">
              <w:rPr>
                <w:b/>
                <w:bCs/>
                <w:color w:val="000000"/>
              </w:rPr>
              <w:t>тор</w:t>
            </w:r>
            <w:r>
              <w:rPr>
                <w:b/>
                <w:bCs/>
                <w:color w:val="000000"/>
              </w:rPr>
              <w:t>ое чтение)</w:t>
            </w:r>
          </w:p>
          <w:p w:rsidR="000507FB" w:rsidRDefault="000507FB" w:rsidP="008D7E03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>
              <w:rPr>
                <w:color w:val="000000"/>
              </w:rPr>
              <w:t xml:space="preserve"> </w:t>
            </w:r>
            <w:r w:rsidR="00725E46" w:rsidRPr="00725E46">
              <w:rPr>
                <w:color w:val="000000"/>
              </w:rPr>
              <w:t>Подгорный Евгений Анатольевич – заместитель председателя комитета Законодательного Собрания Новосибирской области по культуре, образованию, науке, спорту и молодежной политике</w:t>
            </w:r>
          </w:p>
        </w:tc>
      </w:tr>
      <w:tr w:rsidR="000507FB" w:rsidRPr="00AB34A3" w:rsidTr="0083152F">
        <w:tc>
          <w:tcPr>
            <w:tcW w:w="10421" w:type="dxa"/>
            <w:shd w:val="clear" w:color="auto" w:fill="auto"/>
          </w:tcPr>
          <w:p w:rsidR="000507FB" w:rsidRDefault="000507FB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</w:p>
        </w:tc>
      </w:tr>
      <w:tr w:rsidR="009B27C9" w:rsidRPr="00AB34A3" w:rsidTr="0083152F">
        <w:tc>
          <w:tcPr>
            <w:tcW w:w="10421" w:type="dxa"/>
            <w:shd w:val="clear" w:color="auto" w:fill="auto"/>
          </w:tcPr>
          <w:p w:rsidR="009B27C9" w:rsidRDefault="000507FB" w:rsidP="0083152F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4</w:t>
            </w:r>
            <w:r w:rsidR="0061155B">
              <w:rPr>
                <w:b/>
                <w:color w:val="000000"/>
              </w:rPr>
              <w:t xml:space="preserve">. </w:t>
            </w:r>
            <w:r w:rsidR="008D7E03" w:rsidRPr="000507FB">
              <w:rPr>
                <w:b/>
                <w:bCs/>
                <w:color w:val="000000"/>
                <w:lang w:val="ru"/>
              </w:rPr>
              <w:t xml:space="preserve">О проекте закона Новосибирской области </w:t>
            </w:r>
            <w:r w:rsidR="008D7E03" w:rsidRPr="008D7E03">
              <w:rPr>
                <w:b/>
                <w:color w:val="000000"/>
              </w:rPr>
              <w:t>«Об отдельных вопросах развития креативных (творческих) индустрий в Новосибирской области»</w:t>
            </w:r>
            <w:r w:rsidR="008D7E03">
              <w:rPr>
                <w:b/>
                <w:color w:val="000000"/>
              </w:rPr>
              <w:t xml:space="preserve"> </w:t>
            </w:r>
            <w:r w:rsidR="008D7E03">
              <w:rPr>
                <w:b/>
                <w:color w:val="000000"/>
              </w:rPr>
              <w:lastRenderedPageBreak/>
              <w:t>(первое чтение)</w:t>
            </w:r>
          </w:p>
          <w:p w:rsidR="0061155B" w:rsidRPr="0061155B" w:rsidRDefault="0061155B" w:rsidP="008D7E03">
            <w:pPr>
              <w:pStyle w:val="af"/>
              <w:tabs>
                <w:tab w:val="left" w:pos="708"/>
              </w:tabs>
              <w:rPr>
                <w:color w:val="000000"/>
              </w:rPr>
            </w:pPr>
            <w:r w:rsidRPr="0061155B">
              <w:rPr>
                <w:color w:val="000000"/>
              </w:rPr>
              <w:t xml:space="preserve">Доклад: </w:t>
            </w:r>
            <w:proofErr w:type="spellStart"/>
            <w:r w:rsidR="008D7E03" w:rsidRPr="000507FB">
              <w:rPr>
                <w:bCs/>
                <w:color w:val="000000"/>
              </w:rPr>
              <w:t>Шарпф</w:t>
            </w:r>
            <w:proofErr w:type="spellEnd"/>
            <w:r w:rsidR="008D7E03" w:rsidRPr="000507FB">
              <w:rPr>
                <w:bCs/>
                <w:color w:val="000000"/>
              </w:rPr>
              <w:t xml:space="preserve"> Светлана Леонидовна – министр экономического развития Новосибирской области</w:t>
            </w:r>
            <w:r w:rsidR="008D7E03" w:rsidRPr="00A91067">
              <w:rPr>
                <w:color w:val="000000"/>
              </w:rPr>
              <w:t xml:space="preserve"> </w:t>
            </w:r>
          </w:p>
        </w:tc>
      </w:tr>
      <w:tr w:rsidR="00C8757B" w:rsidRPr="00C8757B" w:rsidTr="00CE0AFD">
        <w:tc>
          <w:tcPr>
            <w:tcW w:w="10421" w:type="dxa"/>
            <w:shd w:val="clear" w:color="auto" w:fill="auto"/>
          </w:tcPr>
          <w:p w:rsidR="00C8757B" w:rsidRPr="00C8757B" w:rsidRDefault="00C8757B" w:rsidP="00CE0AFD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C8757B" w:rsidRPr="00AB34A3" w:rsidTr="00CE0AFD">
        <w:tc>
          <w:tcPr>
            <w:tcW w:w="10421" w:type="dxa"/>
            <w:shd w:val="clear" w:color="auto" w:fill="auto"/>
          </w:tcPr>
          <w:p w:rsidR="00814D45" w:rsidRDefault="000507FB" w:rsidP="00814D45">
            <w:pPr>
              <w:pStyle w:val="af"/>
              <w:tabs>
                <w:tab w:val="left" w:pos="708"/>
              </w:tabs>
              <w:rPr>
                <w:b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  <w:r w:rsidR="00C8757B">
              <w:rPr>
                <w:b/>
                <w:bCs/>
                <w:color w:val="000000"/>
              </w:rPr>
              <w:t xml:space="preserve">. </w:t>
            </w:r>
            <w:r w:rsidR="00725E46">
              <w:rPr>
                <w:b/>
                <w:bCs/>
                <w:color w:val="000000"/>
              </w:rPr>
              <w:t xml:space="preserve">О </w:t>
            </w:r>
            <w:r w:rsidR="00725E46" w:rsidRPr="00725E46">
              <w:rPr>
                <w:b/>
                <w:color w:val="000000"/>
              </w:rPr>
              <w:t>проект</w:t>
            </w:r>
            <w:r w:rsidR="00725E46">
              <w:rPr>
                <w:b/>
                <w:color w:val="000000"/>
              </w:rPr>
              <w:t>е</w:t>
            </w:r>
            <w:r w:rsidR="00725E46" w:rsidRPr="00725E46">
              <w:rPr>
                <w:b/>
                <w:color w:val="000000"/>
              </w:rPr>
              <w:t xml:space="preserve"> закона Новосибирской области «О внесении изменений в Закон Новосибирской области «О политике Новосибирской области в сфере развития инновационной системы»</w:t>
            </w:r>
            <w:r w:rsidR="00725E46">
              <w:rPr>
                <w:b/>
                <w:color w:val="000000"/>
              </w:rPr>
              <w:t xml:space="preserve"> (первое чтение)</w:t>
            </w:r>
          </w:p>
          <w:p w:rsidR="00C8757B" w:rsidRDefault="00814D45" w:rsidP="00B924EF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color w:val="000000"/>
              </w:rPr>
              <w:t xml:space="preserve">Доклад: </w:t>
            </w:r>
            <w:r w:rsidR="00725E46" w:rsidRPr="00725E46">
              <w:rPr>
                <w:bCs/>
              </w:rPr>
              <w:t>Васильев Вадим Витальевич – министр науки и инновационной политики Новосибирской области</w:t>
            </w:r>
          </w:p>
        </w:tc>
      </w:tr>
      <w:tr w:rsidR="00881BC6" w:rsidRPr="004405F8" w:rsidTr="00B025C1">
        <w:tc>
          <w:tcPr>
            <w:tcW w:w="10421" w:type="dxa"/>
            <w:shd w:val="clear" w:color="auto" w:fill="auto"/>
          </w:tcPr>
          <w:p w:rsidR="00881BC6" w:rsidRPr="004405F8" w:rsidRDefault="00881BC6" w:rsidP="00B025C1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881BC6" w:rsidRPr="00AB34A3" w:rsidTr="00B025C1">
        <w:tc>
          <w:tcPr>
            <w:tcW w:w="10421" w:type="dxa"/>
            <w:shd w:val="clear" w:color="auto" w:fill="auto"/>
          </w:tcPr>
          <w:p w:rsidR="00881BC6" w:rsidRPr="002A20AA" w:rsidRDefault="000507FB" w:rsidP="00B025C1">
            <w:pPr>
              <w:pStyle w:val="af"/>
              <w:tabs>
                <w:tab w:val="left" w:pos="708"/>
              </w:tabs>
              <w:rPr>
                <w:sz w:val="30"/>
                <w:szCs w:val="30"/>
              </w:rPr>
            </w:pPr>
            <w:r>
              <w:rPr>
                <w:b/>
                <w:bCs/>
                <w:color w:val="000000"/>
              </w:rPr>
              <w:t>6</w:t>
            </w:r>
            <w:r w:rsidR="00881BC6">
              <w:rPr>
                <w:b/>
                <w:bCs/>
                <w:color w:val="000000"/>
              </w:rPr>
              <w:t xml:space="preserve">. </w:t>
            </w:r>
            <w:r w:rsidR="00725E46" w:rsidRPr="00725E46">
              <w:rPr>
                <w:b/>
                <w:bCs/>
                <w:color w:val="000000"/>
              </w:rPr>
              <w:t>О проекте закона Новосибирской области «О внесении изменений в Закон Новосибирской области «О научной деятельности и научно-технической политике Новосибирской области»</w:t>
            </w:r>
            <w:r w:rsidR="00725E46">
              <w:rPr>
                <w:b/>
                <w:color w:val="000000"/>
              </w:rPr>
              <w:t xml:space="preserve"> (первое чтение)</w:t>
            </w:r>
          </w:p>
          <w:p w:rsidR="00881BC6" w:rsidRDefault="00881BC6" w:rsidP="00AE28BC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 w:rsidRPr="004814C8">
              <w:rPr>
                <w:color w:val="000000"/>
              </w:rPr>
              <w:t>Доклад:</w:t>
            </w:r>
            <w:r w:rsidRPr="002F5AE7">
              <w:rPr>
                <w:bCs/>
                <w:color w:val="000000"/>
              </w:rPr>
              <w:t xml:space="preserve"> </w:t>
            </w:r>
            <w:r w:rsidR="00725E46" w:rsidRPr="00725E46">
              <w:rPr>
                <w:bCs/>
                <w:color w:val="000000"/>
              </w:rPr>
              <w:t>Васильев Вадим Витальевич – министр науки и инновационной политики Новосибирской области</w:t>
            </w:r>
          </w:p>
        </w:tc>
      </w:tr>
      <w:tr w:rsidR="002A20AA" w:rsidRPr="004405F8" w:rsidTr="002F5C1C">
        <w:tc>
          <w:tcPr>
            <w:tcW w:w="10421" w:type="dxa"/>
            <w:shd w:val="clear" w:color="auto" w:fill="auto"/>
          </w:tcPr>
          <w:p w:rsidR="002A20AA" w:rsidRPr="004405F8" w:rsidRDefault="002A20AA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725E46" w:rsidRPr="004405F8" w:rsidTr="002F5C1C">
        <w:tc>
          <w:tcPr>
            <w:tcW w:w="10421" w:type="dxa"/>
            <w:shd w:val="clear" w:color="auto" w:fill="auto"/>
          </w:tcPr>
          <w:p w:rsidR="00725E46" w:rsidRDefault="00725E46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 w:rsidRPr="00725E46">
              <w:rPr>
                <w:b/>
                <w:bCs/>
                <w:color w:val="000000"/>
              </w:rPr>
              <w:t>7. О</w:t>
            </w:r>
            <w:r w:rsidR="008C435E">
              <w:rPr>
                <w:b/>
                <w:bCs/>
                <w:color w:val="000000"/>
              </w:rPr>
              <w:t xml:space="preserve"> заключении</w:t>
            </w:r>
            <w:r w:rsidRPr="00725E46">
              <w:rPr>
                <w:b/>
                <w:bCs/>
                <w:color w:val="000000"/>
              </w:rPr>
              <w:t xml:space="preserve"> Контрольно-счетной палаты Новосибирской области по результатам аудита эффективности распределения и использования субвенций, предоставляемых из областного бюджета на реализацию основных общеобразовательных программ в муниципальных общеобразовательных организациях, в 2023-2024 годах и за 9 месяцев 2025 года</w:t>
            </w:r>
          </w:p>
          <w:p w:rsidR="00725E46" w:rsidRPr="004405F8" w:rsidRDefault="00725E46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 xml:space="preserve">Доклад: </w:t>
            </w:r>
            <w:r w:rsidR="002F7F25" w:rsidRPr="002F7F25">
              <w:rPr>
                <w:bCs/>
                <w:color w:val="000000"/>
              </w:rPr>
              <w:t>Гюнтер Наталья Петровна – аудитор Контрольно-счетной палаты Новосибирской области</w:t>
            </w:r>
          </w:p>
        </w:tc>
      </w:tr>
      <w:tr w:rsidR="002F7F25" w:rsidRPr="004405F8" w:rsidTr="002F5C1C">
        <w:tc>
          <w:tcPr>
            <w:tcW w:w="10421" w:type="dxa"/>
            <w:shd w:val="clear" w:color="auto" w:fill="auto"/>
          </w:tcPr>
          <w:p w:rsidR="002F7F25" w:rsidRPr="004405F8" w:rsidRDefault="002F7F25" w:rsidP="002F5C1C">
            <w:pPr>
              <w:pStyle w:val="af"/>
              <w:tabs>
                <w:tab w:val="left" w:pos="708"/>
              </w:tabs>
              <w:rPr>
                <w:bCs/>
                <w:color w:val="000000"/>
              </w:rPr>
            </w:pPr>
          </w:p>
        </w:tc>
      </w:tr>
      <w:tr w:rsidR="00566AA6" w:rsidRPr="004405F8" w:rsidTr="002F5C1C">
        <w:tc>
          <w:tcPr>
            <w:tcW w:w="10421" w:type="dxa"/>
            <w:shd w:val="clear" w:color="auto" w:fill="auto"/>
          </w:tcPr>
          <w:p w:rsidR="00566AA6" w:rsidRPr="00566AA6" w:rsidRDefault="00F004BF" w:rsidP="002F7F25">
            <w:pPr>
              <w:pStyle w:val="af"/>
              <w:tabs>
                <w:tab w:val="left" w:pos="70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  <w:r w:rsidR="00566AA6" w:rsidRPr="00566AA6">
              <w:rPr>
                <w:b/>
                <w:bCs/>
                <w:color w:val="000000"/>
              </w:rPr>
              <w:t>. Разное.</w:t>
            </w:r>
          </w:p>
        </w:tc>
      </w:tr>
    </w:tbl>
    <w:p w:rsidR="002A20AA" w:rsidRDefault="002A20AA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D22E67">
      <w:pPr>
        <w:widowControl w:val="0"/>
      </w:pPr>
    </w:p>
    <w:p w:rsidR="004405F8" w:rsidRDefault="004405F8" w:rsidP="002A20AA">
      <w:pPr>
        <w:widowControl w:val="0"/>
      </w:pPr>
      <w:r>
        <w:t>З</w:t>
      </w:r>
      <w:r w:rsidRPr="004405F8">
        <w:t xml:space="preserve">аместитель Председателя Законодательного Собрания </w:t>
      </w:r>
    </w:p>
    <w:p w:rsidR="004405F8" w:rsidRDefault="004405F8" w:rsidP="002A20AA">
      <w:pPr>
        <w:widowControl w:val="0"/>
      </w:pPr>
      <w:r w:rsidRPr="004405F8">
        <w:t>Новосибирской области – председатель комитета</w:t>
      </w:r>
    </w:p>
    <w:p w:rsidR="004405F8" w:rsidRDefault="004405F8" w:rsidP="002A20AA">
      <w:pPr>
        <w:widowControl w:val="0"/>
      </w:pPr>
      <w:r>
        <w:t xml:space="preserve">по культуре, образованию, науке, спорту </w:t>
      </w:r>
    </w:p>
    <w:p w:rsidR="004405F8" w:rsidRDefault="004405F8" w:rsidP="002A20AA">
      <w:pPr>
        <w:widowControl w:val="0"/>
      </w:pPr>
      <w:r>
        <w:t xml:space="preserve">и молодежной политике </w:t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</w:r>
      <w:r w:rsidR="002A20AA">
        <w:tab/>
        <w:t xml:space="preserve">         В.А. Пак</w:t>
      </w:r>
    </w:p>
    <w:p w:rsidR="002A20AA" w:rsidRDefault="002A20AA" w:rsidP="002A20AA">
      <w:pPr>
        <w:widowControl w:val="0"/>
        <w:rPr>
          <w:b/>
        </w:rPr>
      </w:pPr>
      <w:r>
        <w:rPr>
          <w:b/>
        </w:rPr>
        <w:br w:type="page" w:clear="all"/>
      </w:r>
    </w:p>
    <w:p w:rsidR="00C970AF" w:rsidRDefault="00C970AF" w:rsidP="002A20AA">
      <w:pPr>
        <w:jc w:val="both"/>
        <w:rPr>
          <w:b/>
        </w:rPr>
      </w:pPr>
    </w:p>
    <w:p w:rsidR="002A20AA" w:rsidRDefault="002A20AA" w:rsidP="002A20AA">
      <w:pPr>
        <w:jc w:val="both"/>
        <w:rPr>
          <w:b/>
        </w:rPr>
      </w:pPr>
      <w:r>
        <w:rPr>
          <w:b/>
        </w:rPr>
        <w:t xml:space="preserve">Список </w:t>
      </w:r>
      <w:proofErr w:type="gramStart"/>
      <w:r>
        <w:rPr>
          <w:b/>
        </w:rPr>
        <w:t>приглашенных</w:t>
      </w:r>
      <w:proofErr w:type="gramEnd"/>
      <w:r>
        <w:rPr>
          <w:b/>
        </w:rPr>
        <w:t xml:space="preserve"> на заседание:</w:t>
      </w:r>
    </w:p>
    <w:p w:rsidR="002A20AA" w:rsidRDefault="002A20AA" w:rsidP="002A20AA">
      <w:pPr>
        <w:jc w:val="both"/>
        <w:rPr>
          <w:b/>
          <w:i/>
        </w:rPr>
      </w:pP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Ахапов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Сергей Александрович – министр физической культуры и спорта </w:t>
      </w:r>
      <w:r w:rsidRPr="00E1494C">
        <w:rPr>
          <w:rFonts w:ascii="Times New Roman" w:hAnsi="Times New Roman"/>
          <w:sz w:val="28"/>
          <w:szCs w:val="28"/>
        </w:rPr>
        <w:t>Новосибирской</w:t>
      </w:r>
      <w:r w:rsidRPr="00E1494C">
        <w:rPr>
          <w:rFonts w:ascii="Times New Roman" w:hAnsi="Times New Roman"/>
          <w:bCs/>
          <w:sz w:val="28"/>
          <w:szCs w:val="28"/>
        </w:rPr>
        <w:t xml:space="preserve">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Бакулина Вера Ивановна – начальник департамента по социально-экономическим вопросам аппарата Законодательного Собрания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Бахарева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Викторовна – министр труда и социального развития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Болтенко Надежда Николаевна – Уполномоченный по правам ребёнка в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Бурдин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Роман Валерьевич – з</w:t>
      </w:r>
      <w:r w:rsidRPr="00E1494C">
        <w:rPr>
          <w:rFonts w:ascii="Times New Roman" w:hAnsi="Times New Roman"/>
          <w:bCs/>
          <w:sz w:val="28"/>
          <w:szCs w:val="28"/>
        </w:rPr>
        <w:t>аместитель Председателя Правительства Новосибирской области - министр региональной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Варда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Татьяна Александровна – начальник департамента по правовым вопросам аппарата Законодательного Собрания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Васильев Вадим Витальевич – министр науки и инновационной политики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Гончарова Елена Анатольевна – председатель Контрольно-счетной палаты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Гриднева Галина Борисовна – председатель Общественной палаты Новосибирской области;</w:t>
      </w:r>
    </w:p>
    <w:p w:rsidR="002F7F25" w:rsidRDefault="002F7F25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F7F25">
        <w:rPr>
          <w:rFonts w:ascii="Times New Roman" w:hAnsi="Times New Roman"/>
          <w:bCs/>
          <w:sz w:val="28"/>
          <w:szCs w:val="28"/>
        </w:rPr>
        <w:t>Гюнтер Наталья Петровна – аудитор Контрольно-счетной палаты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5266CF">
        <w:rPr>
          <w:rFonts w:ascii="Times New Roman" w:hAnsi="Times New Roman"/>
          <w:sz w:val="28"/>
          <w:szCs w:val="28"/>
        </w:rPr>
        <w:t>Деркач</w:t>
      </w:r>
      <w:proofErr w:type="spellEnd"/>
      <w:r w:rsidRPr="005266CF">
        <w:rPr>
          <w:rFonts w:ascii="Times New Roman" w:hAnsi="Times New Roman"/>
          <w:sz w:val="28"/>
          <w:szCs w:val="28"/>
        </w:rPr>
        <w:t xml:space="preserve"> Татьяна Николаевна – министр юстиции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Дудникова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Валентина Анатольевна </w:t>
      </w:r>
      <w:r w:rsidRPr="00E1494C">
        <w:rPr>
          <w:rFonts w:ascii="Times New Roman" w:hAnsi="Times New Roman"/>
          <w:bCs/>
          <w:sz w:val="28"/>
          <w:szCs w:val="28"/>
        </w:rPr>
        <w:t>–</w:t>
      </w:r>
      <w:r w:rsidRPr="00E1494C">
        <w:rPr>
          <w:rFonts w:ascii="Times New Roman" w:hAnsi="Times New Roman"/>
          <w:sz w:val="28"/>
          <w:szCs w:val="28"/>
        </w:rPr>
        <w:t xml:space="preserve">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Жафярова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Мария </w:t>
      </w:r>
      <w:proofErr w:type="spellStart"/>
      <w:r w:rsidRPr="00E1494C">
        <w:rPr>
          <w:rFonts w:ascii="Times New Roman" w:hAnsi="Times New Roman"/>
          <w:bCs/>
          <w:sz w:val="28"/>
          <w:szCs w:val="28"/>
        </w:rPr>
        <w:t>Наильевна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– министр образования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Зерняева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Елена Александровна</w:t>
      </w:r>
      <w:r w:rsidRPr="00E1494C">
        <w:rPr>
          <w:rFonts w:ascii="Times New Roman" w:hAnsi="Times New Roman"/>
          <w:sz w:val="28"/>
          <w:szCs w:val="28"/>
        </w:rPr>
        <w:t xml:space="preserve"> – Уполномоченный по правам человека в Новосибирской области;</w:t>
      </w:r>
    </w:p>
    <w:p w:rsidR="00A91067" w:rsidRPr="00E1494C" w:rsidRDefault="00A91067" w:rsidP="001625A7">
      <w:pPr>
        <w:pStyle w:val="aff1"/>
        <w:numPr>
          <w:ilvl w:val="0"/>
          <w:numId w:val="6"/>
        </w:numPr>
        <w:tabs>
          <w:tab w:val="left" w:pos="-1418"/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A91067">
        <w:rPr>
          <w:rFonts w:ascii="Times New Roman" w:hAnsi="Times New Roman"/>
          <w:bCs/>
          <w:sz w:val="28"/>
          <w:szCs w:val="28"/>
        </w:rPr>
        <w:t>Зимняков</w:t>
      </w:r>
      <w:proofErr w:type="spellEnd"/>
      <w:r w:rsidRPr="00A91067">
        <w:rPr>
          <w:rFonts w:ascii="Times New Roman" w:hAnsi="Times New Roman"/>
          <w:bCs/>
          <w:sz w:val="28"/>
          <w:szCs w:val="28"/>
        </w:rPr>
        <w:t xml:space="preserve"> Юрий Васильевич –</w:t>
      </w:r>
      <w:r w:rsidR="00355219">
        <w:rPr>
          <w:rFonts w:ascii="Times New Roman" w:hAnsi="Times New Roman"/>
          <w:bCs/>
          <w:sz w:val="28"/>
          <w:szCs w:val="28"/>
        </w:rPr>
        <w:t xml:space="preserve"> </w:t>
      </w:r>
      <w:r w:rsidRPr="00A91067">
        <w:rPr>
          <w:rFonts w:ascii="Times New Roman" w:hAnsi="Times New Roman"/>
          <w:bCs/>
          <w:sz w:val="28"/>
          <w:szCs w:val="28"/>
        </w:rPr>
        <w:t>министр культуры Новосибирской области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sz w:val="28"/>
          <w:szCs w:val="28"/>
        </w:rPr>
        <w:t>Макавчик</w:t>
      </w:r>
      <w:proofErr w:type="spellEnd"/>
      <w:r w:rsidRPr="00E1494C">
        <w:rPr>
          <w:rFonts w:ascii="Times New Roman" w:hAnsi="Times New Roman"/>
          <w:sz w:val="28"/>
          <w:szCs w:val="28"/>
        </w:rPr>
        <w:t xml:space="preserve"> Елена Владимировна – начальник государственной инспекции по охране объектов культурного наследия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  <w:highlight w:val="white"/>
        </w:rPr>
      </w:pPr>
      <w:r w:rsidRPr="00E1494C">
        <w:rPr>
          <w:rFonts w:ascii="Times New Roman" w:hAnsi="Times New Roman"/>
          <w:sz w:val="28"/>
          <w:szCs w:val="28"/>
          <w:highlight w:val="white"/>
        </w:rPr>
        <w:t>Мануйлова Ирина Викторовна –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Новосёлов Валерий Иванович – председатель Общественного совета при Законодательном Собрании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bCs/>
          <w:sz w:val="28"/>
          <w:szCs w:val="28"/>
        </w:rPr>
      </w:pPr>
      <w:r w:rsidRPr="00E1494C">
        <w:rPr>
          <w:rFonts w:ascii="Times New Roman" w:eastAsia="Times New Roman" w:hAnsi="Times New Roman"/>
          <w:bCs/>
          <w:sz w:val="28"/>
          <w:szCs w:val="28"/>
          <w:lang w:eastAsia="ru-RU"/>
        </w:rPr>
        <w:t>Носков Василий Викторович – руководитель департамента молодёжной политики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Новосибирской области</w:t>
      </w:r>
      <w:r w:rsidRPr="00E1494C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t>Петухов Юрий Федорович – первый заместитель Губернатора Новосибирской области;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E1494C">
        <w:rPr>
          <w:rFonts w:ascii="Times New Roman" w:hAnsi="Times New Roman"/>
          <w:sz w:val="28"/>
          <w:szCs w:val="28"/>
        </w:rPr>
        <w:lastRenderedPageBreak/>
        <w:t xml:space="preserve">Толстых Вячеслав Леонидович </w:t>
      </w:r>
      <w:r w:rsidRPr="00F329E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 xml:space="preserve">старший помощник прокурора Новосибирской области </w:t>
      </w:r>
      <w:r w:rsidRPr="00F329EF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 xml:space="preserve">взаимодействию с </w:t>
      </w:r>
      <w:proofErr w:type="gramStart"/>
      <w:r>
        <w:rPr>
          <w:rFonts w:ascii="Times New Roman" w:hAnsi="Times New Roman"/>
          <w:sz w:val="28"/>
          <w:szCs w:val="28"/>
        </w:rPr>
        <w:t>законодательным</w:t>
      </w:r>
      <w:proofErr w:type="gramEnd"/>
      <w:r>
        <w:rPr>
          <w:rFonts w:ascii="Times New Roman" w:hAnsi="Times New Roman"/>
          <w:sz w:val="28"/>
          <w:szCs w:val="28"/>
        </w:rPr>
        <w:t xml:space="preserve"> и</w:t>
      </w:r>
      <w:r w:rsidRPr="00F329EF">
        <w:rPr>
          <w:rFonts w:ascii="Times New Roman" w:hAnsi="Times New Roman"/>
          <w:sz w:val="28"/>
          <w:szCs w:val="28"/>
        </w:rPr>
        <w:t xml:space="preserve"> исполн</w:t>
      </w:r>
      <w:r>
        <w:rPr>
          <w:rFonts w:ascii="Times New Roman" w:hAnsi="Times New Roman"/>
          <w:sz w:val="28"/>
          <w:szCs w:val="28"/>
        </w:rPr>
        <w:t>ительными органами, органами местного самоуправления</w:t>
      </w:r>
      <w:r w:rsidRPr="00E1494C">
        <w:rPr>
          <w:rFonts w:ascii="Times New Roman" w:hAnsi="Times New Roman"/>
          <w:sz w:val="28"/>
          <w:szCs w:val="28"/>
        </w:rPr>
        <w:t>;</w:t>
      </w:r>
    </w:p>
    <w:p w:rsidR="001625A7" w:rsidRPr="00E1494C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E1494C">
        <w:rPr>
          <w:rFonts w:ascii="Times New Roman" w:hAnsi="Times New Roman"/>
          <w:bCs/>
          <w:sz w:val="28"/>
          <w:szCs w:val="28"/>
        </w:rPr>
        <w:t>Хальзов</w:t>
      </w:r>
      <w:proofErr w:type="spellEnd"/>
      <w:r w:rsidRPr="00E1494C">
        <w:rPr>
          <w:rFonts w:ascii="Times New Roman" w:hAnsi="Times New Roman"/>
          <w:bCs/>
          <w:sz w:val="28"/>
          <w:szCs w:val="28"/>
        </w:rPr>
        <w:t xml:space="preserve"> Константин Васильевич </w:t>
      </w:r>
      <w:r w:rsidRPr="00E1494C">
        <w:rPr>
          <w:rFonts w:ascii="Times New Roman" w:hAnsi="Times New Roman"/>
          <w:sz w:val="28"/>
          <w:szCs w:val="28"/>
          <w:highlight w:val="white"/>
        </w:rPr>
        <w:t>– заместитель Губернатора Новосибирской области;</w:t>
      </w:r>
    </w:p>
    <w:p w:rsidR="001625A7" w:rsidRDefault="001625A7" w:rsidP="001625A7">
      <w:pPr>
        <w:pStyle w:val="aff1"/>
        <w:numPr>
          <w:ilvl w:val="0"/>
          <w:numId w:val="6"/>
        </w:numPr>
        <w:tabs>
          <w:tab w:val="left" w:pos="426"/>
        </w:tabs>
        <w:spacing w:after="0"/>
        <w:ind w:left="0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 w:rsidRPr="001852CC">
        <w:rPr>
          <w:rFonts w:ascii="Times New Roman" w:hAnsi="Times New Roman"/>
          <w:sz w:val="28"/>
          <w:szCs w:val="28"/>
        </w:rPr>
        <w:t>Шарпф</w:t>
      </w:r>
      <w:proofErr w:type="spellEnd"/>
      <w:r w:rsidRPr="001852CC">
        <w:rPr>
          <w:rFonts w:ascii="Times New Roman" w:hAnsi="Times New Roman"/>
          <w:sz w:val="28"/>
          <w:szCs w:val="28"/>
        </w:rPr>
        <w:t xml:space="preserve"> Светлана Леонидовна</w:t>
      </w:r>
      <w:r w:rsidRPr="001852CC">
        <w:rPr>
          <w:rFonts w:ascii="Times New Roman" w:hAnsi="Times New Roman"/>
          <w:bCs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E1494C">
        <w:rPr>
          <w:rFonts w:ascii="Times New Roman" w:hAnsi="Times New Roman"/>
          <w:sz w:val="28"/>
          <w:szCs w:val="28"/>
        </w:rPr>
        <w:t>министр экономического</w:t>
      </w:r>
      <w:r w:rsidR="007661A7">
        <w:rPr>
          <w:rFonts w:ascii="Times New Roman" w:hAnsi="Times New Roman"/>
          <w:sz w:val="28"/>
          <w:szCs w:val="28"/>
        </w:rPr>
        <w:t xml:space="preserve"> развития Новосибирской области.</w:t>
      </w:r>
    </w:p>
    <w:p w:rsidR="002A20AA" w:rsidRDefault="002A20AA" w:rsidP="002A20AA">
      <w:pPr>
        <w:widowControl w:val="0"/>
      </w:pPr>
    </w:p>
    <w:sectPr w:rsidR="002A20AA" w:rsidSect="00EC0A3D">
      <w:pgSz w:w="11906" w:h="16838"/>
      <w:pgMar w:top="567" w:right="567" w:bottom="709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2E41" w:rsidRDefault="006E2E41">
      <w:r>
        <w:separator/>
      </w:r>
    </w:p>
  </w:endnote>
  <w:endnote w:type="continuationSeparator" w:id="0">
    <w:p w:rsidR="006E2E41" w:rsidRDefault="006E2E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2E41" w:rsidRDefault="006E2E41">
      <w:r>
        <w:separator/>
      </w:r>
    </w:p>
  </w:footnote>
  <w:footnote w:type="continuationSeparator" w:id="0">
    <w:p w:rsidR="006E2E41" w:rsidRDefault="006E2E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D8082F"/>
    <w:multiLevelType w:val="hybridMultilevel"/>
    <w:tmpl w:val="36942178"/>
    <w:lvl w:ilvl="0" w:tplc="6BE4766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F0268E2E">
      <w:start w:val="1"/>
      <w:numFmt w:val="lowerLetter"/>
      <w:lvlText w:val="%2."/>
      <w:lvlJc w:val="left"/>
      <w:pPr>
        <w:ind w:left="1506" w:hanging="360"/>
      </w:pPr>
    </w:lvl>
    <w:lvl w:ilvl="2" w:tplc="186688DC">
      <w:start w:val="1"/>
      <w:numFmt w:val="lowerRoman"/>
      <w:lvlText w:val="%3."/>
      <w:lvlJc w:val="right"/>
      <w:pPr>
        <w:ind w:left="2226" w:hanging="180"/>
      </w:pPr>
    </w:lvl>
    <w:lvl w:ilvl="3" w:tplc="F9FA70F6">
      <w:start w:val="1"/>
      <w:numFmt w:val="decimal"/>
      <w:lvlText w:val="%4."/>
      <w:lvlJc w:val="left"/>
      <w:pPr>
        <w:ind w:left="2946" w:hanging="360"/>
      </w:pPr>
    </w:lvl>
    <w:lvl w:ilvl="4" w:tplc="F938799E">
      <w:start w:val="1"/>
      <w:numFmt w:val="lowerLetter"/>
      <w:lvlText w:val="%5."/>
      <w:lvlJc w:val="left"/>
      <w:pPr>
        <w:ind w:left="3666" w:hanging="360"/>
      </w:pPr>
    </w:lvl>
    <w:lvl w:ilvl="5" w:tplc="421C8F40">
      <w:start w:val="1"/>
      <w:numFmt w:val="lowerRoman"/>
      <w:lvlText w:val="%6."/>
      <w:lvlJc w:val="right"/>
      <w:pPr>
        <w:ind w:left="4386" w:hanging="180"/>
      </w:pPr>
    </w:lvl>
    <w:lvl w:ilvl="6" w:tplc="14763F46">
      <w:start w:val="1"/>
      <w:numFmt w:val="decimal"/>
      <w:lvlText w:val="%7."/>
      <w:lvlJc w:val="left"/>
      <w:pPr>
        <w:ind w:left="5106" w:hanging="360"/>
      </w:pPr>
    </w:lvl>
    <w:lvl w:ilvl="7" w:tplc="AD32EE06">
      <w:start w:val="1"/>
      <w:numFmt w:val="lowerLetter"/>
      <w:lvlText w:val="%8."/>
      <w:lvlJc w:val="left"/>
      <w:pPr>
        <w:ind w:left="5826" w:hanging="360"/>
      </w:pPr>
    </w:lvl>
    <w:lvl w:ilvl="8" w:tplc="F7D4294E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C2E7FC6"/>
    <w:multiLevelType w:val="hybridMultilevel"/>
    <w:tmpl w:val="2EBA0E6E"/>
    <w:lvl w:ilvl="0" w:tplc="E4A2B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D409FEE">
      <w:start w:val="1"/>
      <w:numFmt w:val="lowerLetter"/>
      <w:lvlText w:val="%2."/>
      <w:lvlJc w:val="left"/>
      <w:pPr>
        <w:ind w:left="1789" w:hanging="360"/>
      </w:pPr>
    </w:lvl>
    <w:lvl w:ilvl="2" w:tplc="FBE656C8">
      <w:start w:val="1"/>
      <w:numFmt w:val="lowerRoman"/>
      <w:lvlText w:val="%3."/>
      <w:lvlJc w:val="right"/>
      <w:pPr>
        <w:ind w:left="2509" w:hanging="180"/>
      </w:pPr>
    </w:lvl>
    <w:lvl w:ilvl="3" w:tplc="BC443488">
      <w:start w:val="1"/>
      <w:numFmt w:val="decimal"/>
      <w:lvlText w:val="%4."/>
      <w:lvlJc w:val="left"/>
      <w:pPr>
        <w:ind w:left="3229" w:hanging="360"/>
      </w:pPr>
    </w:lvl>
    <w:lvl w:ilvl="4" w:tplc="B44A1558">
      <w:start w:val="1"/>
      <w:numFmt w:val="lowerLetter"/>
      <w:lvlText w:val="%5."/>
      <w:lvlJc w:val="left"/>
      <w:pPr>
        <w:ind w:left="3949" w:hanging="360"/>
      </w:pPr>
    </w:lvl>
    <w:lvl w:ilvl="5" w:tplc="594048F6">
      <w:start w:val="1"/>
      <w:numFmt w:val="lowerRoman"/>
      <w:lvlText w:val="%6."/>
      <w:lvlJc w:val="right"/>
      <w:pPr>
        <w:ind w:left="4669" w:hanging="180"/>
      </w:pPr>
    </w:lvl>
    <w:lvl w:ilvl="6" w:tplc="88268150">
      <w:start w:val="1"/>
      <w:numFmt w:val="decimal"/>
      <w:lvlText w:val="%7."/>
      <w:lvlJc w:val="left"/>
      <w:pPr>
        <w:ind w:left="5389" w:hanging="360"/>
      </w:pPr>
    </w:lvl>
    <w:lvl w:ilvl="7" w:tplc="3EC207C0">
      <w:start w:val="1"/>
      <w:numFmt w:val="lowerLetter"/>
      <w:lvlText w:val="%8."/>
      <w:lvlJc w:val="left"/>
      <w:pPr>
        <w:ind w:left="6109" w:hanging="360"/>
      </w:pPr>
    </w:lvl>
    <w:lvl w:ilvl="8" w:tplc="D2D83A36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068291F"/>
    <w:multiLevelType w:val="hybridMultilevel"/>
    <w:tmpl w:val="6BD8D934"/>
    <w:lvl w:ilvl="0" w:tplc="1A9C4018">
      <w:start w:val="1"/>
      <w:numFmt w:val="decimal"/>
      <w:lvlText w:val="%1."/>
      <w:lvlJc w:val="left"/>
      <w:pPr>
        <w:ind w:left="1211" w:hanging="360"/>
      </w:pPr>
    </w:lvl>
    <w:lvl w:ilvl="1" w:tplc="6B04D622">
      <w:start w:val="1"/>
      <w:numFmt w:val="lowerLetter"/>
      <w:lvlText w:val="%2."/>
      <w:lvlJc w:val="left"/>
      <w:pPr>
        <w:ind w:left="2149" w:hanging="360"/>
      </w:pPr>
    </w:lvl>
    <w:lvl w:ilvl="2" w:tplc="893EB20C">
      <w:start w:val="1"/>
      <w:numFmt w:val="lowerRoman"/>
      <w:lvlText w:val="%3."/>
      <w:lvlJc w:val="right"/>
      <w:pPr>
        <w:ind w:left="2869" w:hanging="180"/>
      </w:pPr>
    </w:lvl>
    <w:lvl w:ilvl="3" w:tplc="F7589926">
      <w:start w:val="1"/>
      <w:numFmt w:val="decimal"/>
      <w:lvlText w:val="%4."/>
      <w:lvlJc w:val="left"/>
      <w:pPr>
        <w:ind w:left="3589" w:hanging="360"/>
      </w:pPr>
    </w:lvl>
    <w:lvl w:ilvl="4" w:tplc="BFC2102C">
      <w:start w:val="1"/>
      <w:numFmt w:val="lowerLetter"/>
      <w:lvlText w:val="%5."/>
      <w:lvlJc w:val="left"/>
      <w:pPr>
        <w:ind w:left="4309" w:hanging="360"/>
      </w:pPr>
    </w:lvl>
    <w:lvl w:ilvl="5" w:tplc="B1E06AEE">
      <w:start w:val="1"/>
      <w:numFmt w:val="lowerRoman"/>
      <w:lvlText w:val="%6."/>
      <w:lvlJc w:val="right"/>
      <w:pPr>
        <w:ind w:left="5029" w:hanging="180"/>
      </w:pPr>
    </w:lvl>
    <w:lvl w:ilvl="6" w:tplc="99F018D2">
      <w:start w:val="1"/>
      <w:numFmt w:val="decimal"/>
      <w:lvlText w:val="%7."/>
      <w:lvlJc w:val="left"/>
      <w:pPr>
        <w:ind w:left="5749" w:hanging="360"/>
      </w:pPr>
    </w:lvl>
    <w:lvl w:ilvl="7" w:tplc="9176D69C">
      <w:start w:val="1"/>
      <w:numFmt w:val="lowerLetter"/>
      <w:lvlText w:val="%8."/>
      <w:lvlJc w:val="left"/>
      <w:pPr>
        <w:ind w:left="6469" w:hanging="360"/>
      </w:pPr>
    </w:lvl>
    <w:lvl w:ilvl="8" w:tplc="AD7E48E2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30881A59"/>
    <w:multiLevelType w:val="hybridMultilevel"/>
    <w:tmpl w:val="FAB6E3E8"/>
    <w:lvl w:ilvl="0" w:tplc="CF8E3124">
      <w:start w:val="1"/>
      <w:numFmt w:val="decimal"/>
      <w:lvlText w:val="%1."/>
      <w:lvlJc w:val="left"/>
      <w:pPr>
        <w:ind w:left="1211" w:hanging="360"/>
      </w:pPr>
      <w:rPr>
        <w:rFonts w:ascii="Times New Roman" w:eastAsia="Times New Roman" w:hAnsi="Times New Roman" w:cs="Times New Roman"/>
        <w:sz w:val="28"/>
      </w:rPr>
    </w:lvl>
    <w:lvl w:ilvl="1" w:tplc="812E69C4">
      <w:start w:val="1"/>
      <w:numFmt w:val="lowerLetter"/>
      <w:lvlText w:val="%2."/>
      <w:lvlJc w:val="left"/>
      <w:pPr>
        <w:ind w:left="2149" w:hanging="360"/>
      </w:pPr>
    </w:lvl>
    <w:lvl w:ilvl="2" w:tplc="F306ADA2">
      <w:start w:val="1"/>
      <w:numFmt w:val="lowerRoman"/>
      <w:lvlText w:val="%3."/>
      <w:lvlJc w:val="right"/>
      <w:pPr>
        <w:ind w:left="2869" w:hanging="180"/>
      </w:pPr>
    </w:lvl>
    <w:lvl w:ilvl="3" w:tplc="9656C6B4">
      <w:start w:val="1"/>
      <w:numFmt w:val="decimal"/>
      <w:lvlText w:val="%4."/>
      <w:lvlJc w:val="left"/>
      <w:pPr>
        <w:ind w:left="3589" w:hanging="360"/>
      </w:pPr>
    </w:lvl>
    <w:lvl w:ilvl="4" w:tplc="603C60D4">
      <w:start w:val="1"/>
      <w:numFmt w:val="lowerLetter"/>
      <w:lvlText w:val="%5."/>
      <w:lvlJc w:val="left"/>
      <w:pPr>
        <w:ind w:left="4309" w:hanging="360"/>
      </w:pPr>
    </w:lvl>
    <w:lvl w:ilvl="5" w:tplc="11262026">
      <w:start w:val="1"/>
      <w:numFmt w:val="lowerRoman"/>
      <w:lvlText w:val="%6."/>
      <w:lvlJc w:val="right"/>
      <w:pPr>
        <w:ind w:left="5029" w:hanging="180"/>
      </w:pPr>
    </w:lvl>
    <w:lvl w:ilvl="6" w:tplc="9198FBD6">
      <w:start w:val="1"/>
      <w:numFmt w:val="decimal"/>
      <w:lvlText w:val="%7."/>
      <w:lvlJc w:val="left"/>
      <w:pPr>
        <w:ind w:left="5749" w:hanging="360"/>
      </w:pPr>
    </w:lvl>
    <w:lvl w:ilvl="7" w:tplc="C700C61A">
      <w:start w:val="1"/>
      <w:numFmt w:val="lowerLetter"/>
      <w:lvlText w:val="%8."/>
      <w:lvlJc w:val="left"/>
      <w:pPr>
        <w:ind w:left="6469" w:hanging="360"/>
      </w:pPr>
    </w:lvl>
    <w:lvl w:ilvl="8" w:tplc="843670BA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38D15BFA"/>
    <w:multiLevelType w:val="hybridMultilevel"/>
    <w:tmpl w:val="7EB42BA8"/>
    <w:lvl w:ilvl="0" w:tplc="380EF002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B70105E">
      <w:start w:val="1"/>
      <w:numFmt w:val="lowerLetter"/>
      <w:lvlText w:val="%2."/>
      <w:lvlJc w:val="left"/>
      <w:pPr>
        <w:ind w:left="1867" w:hanging="360"/>
      </w:pPr>
    </w:lvl>
    <w:lvl w:ilvl="2" w:tplc="526EDA32">
      <w:start w:val="1"/>
      <w:numFmt w:val="lowerRoman"/>
      <w:lvlText w:val="%3."/>
      <w:lvlJc w:val="right"/>
      <w:pPr>
        <w:ind w:left="2587" w:hanging="180"/>
      </w:pPr>
    </w:lvl>
    <w:lvl w:ilvl="3" w:tplc="607292D4">
      <w:start w:val="1"/>
      <w:numFmt w:val="decimal"/>
      <w:lvlText w:val="%4."/>
      <w:lvlJc w:val="left"/>
      <w:pPr>
        <w:ind w:left="3307" w:hanging="360"/>
      </w:pPr>
    </w:lvl>
    <w:lvl w:ilvl="4" w:tplc="577A4EF8">
      <w:start w:val="1"/>
      <w:numFmt w:val="lowerLetter"/>
      <w:lvlText w:val="%5."/>
      <w:lvlJc w:val="left"/>
      <w:pPr>
        <w:ind w:left="4027" w:hanging="360"/>
      </w:pPr>
    </w:lvl>
    <w:lvl w:ilvl="5" w:tplc="09DCC06A">
      <w:start w:val="1"/>
      <w:numFmt w:val="lowerRoman"/>
      <w:lvlText w:val="%6."/>
      <w:lvlJc w:val="right"/>
      <w:pPr>
        <w:ind w:left="4747" w:hanging="180"/>
      </w:pPr>
    </w:lvl>
    <w:lvl w:ilvl="6" w:tplc="2A28C89E">
      <w:start w:val="1"/>
      <w:numFmt w:val="decimal"/>
      <w:lvlText w:val="%7."/>
      <w:lvlJc w:val="left"/>
      <w:pPr>
        <w:ind w:left="5467" w:hanging="360"/>
      </w:pPr>
    </w:lvl>
    <w:lvl w:ilvl="7" w:tplc="FB127828">
      <w:start w:val="1"/>
      <w:numFmt w:val="lowerLetter"/>
      <w:lvlText w:val="%8."/>
      <w:lvlJc w:val="left"/>
      <w:pPr>
        <w:ind w:left="6187" w:hanging="360"/>
      </w:pPr>
    </w:lvl>
    <w:lvl w:ilvl="8" w:tplc="0FF46BCE">
      <w:start w:val="1"/>
      <w:numFmt w:val="lowerRoman"/>
      <w:lvlText w:val="%9."/>
      <w:lvlJc w:val="right"/>
      <w:pPr>
        <w:ind w:left="6907" w:hanging="180"/>
      </w:pPr>
    </w:lvl>
  </w:abstractNum>
  <w:abstractNum w:abstractNumId="5">
    <w:nsid w:val="49835948"/>
    <w:multiLevelType w:val="hybridMultilevel"/>
    <w:tmpl w:val="BDC8239C"/>
    <w:lvl w:ilvl="0" w:tplc="710659B6">
      <w:start w:val="1"/>
      <w:numFmt w:val="decimal"/>
      <w:lvlText w:val="%1."/>
      <w:lvlJc w:val="left"/>
      <w:pPr>
        <w:ind w:left="1211" w:hanging="360"/>
      </w:pPr>
    </w:lvl>
    <w:lvl w:ilvl="1" w:tplc="1AACA94E">
      <w:start w:val="1"/>
      <w:numFmt w:val="lowerLetter"/>
      <w:lvlText w:val="%2."/>
      <w:lvlJc w:val="left"/>
      <w:pPr>
        <w:ind w:left="2149" w:hanging="360"/>
      </w:pPr>
    </w:lvl>
    <w:lvl w:ilvl="2" w:tplc="B3AED1BA">
      <w:start w:val="1"/>
      <w:numFmt w:val="lowerRoman"/>
      <w:lvlText w:val="%3."/>
      <w:lvlJc w:val="right"/>
      <w:pPr>
        <w:ind w:left="2869" w:hanging="180"/>
      </w:pPr>
    </w:lvl>
    <w:lvl w:ilvl="3" w:tplc="6BDA0424">
      <w:start w:val="1"/>
      <w:numFmt w:val="decimal"/>
      <w:lvlText w:val="%4."/>
      <w:lvlJc w:val="left"/>
      <w:pPr>
        <w:ind w:left="3589" w:hanging="360"/>
      </w:pPr>
    </w:lvl>
    <w:lvl w:ilvl="4" w:tplc="2CD8D5C6">
      <w:start w:val="1"/>
      <w:numFmt w:val="lowerLetter"/>
      <w:lvlText w:val="%5."/>
      <w:lvlJc w:val="left"/>
      <w:pPr>
        <w:ind w:left="4309" w:hanging="360"/>
      </w:pPr>
    </w:lvl>
    <w:lvl w:ilvl="5" w:tplc="BBFE9E18">
      <w:start w:val="1"/>
      <w:numFmt w:val="lowerRoman"/>
      <w:lvlText w:val="%6."/>
      <w:lvlJc w:val="right"/>
      <w:pPr>
        <w:ind w:left="5029" w:hanging="180"/>
      </w:pPr>
    </w:lvl>
    <w:lvl w:ilvl="6" w:tplc="8EB8C674">
      <w:start w:val="1"/>
      <w:numFmt w:val="decimal"/>
      <w:lvlText w:val="%7."/>
      <w:lvlJc w:val="left"/>
      <w:pPr>
        <w:ind w:left="5749" w:hanging="360"/>
      </w:pPr>
    </w:lvl>
    <w:lvl w:ilvl="7" w:tplc="C9D8F044">
      <w:start w:val="1"/>
      <w:numFmt w:val="lowerLetter"/>
      <w:lvlText w:val="%8."/>
      <w:lvlJc w:val="left"/>
      <w:pPr>
        <w:ind w:left="6469" w:hanging="360"/>
      </w:pPr>
    </w:lvl>
    <w:lvl w:ilvl="8" w:tplc="E3860FCC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50336F4E"/>
    <w:multiLevelType w:val="hybridMultilevel"/>
    <w:tmpl w:val="80105A72"/>
    <w:lvl w:ilvl="0" w:tplc="50A2D032">
      <w:start w:val="1"/>
      <w:numFmt w:val="decimal"/>
      <w:lvlText w:val="%1."/>
      <w:lvlJc w:val="left"/>
      <w:pPr>
        <w:ind w:left="1211" w:hanging="360"/>
      </w:pPr>
    </w:lvl>
    <w:lvl w:ilvl="1" w:tplc="86503FF0">
      <w:start w:val="1"/>
      <w:numFmt w:val="lowerLetter"/>
      <w:lvlText w:val="%2."/>
      <w:lvlJc w:val="left"/>
      <w:pPr>
        <w:ind w:left="2149" w:hanging="360"/>
      </w:pPr>
    </w:lvl>
    <w:lvl w:ilvl="2" w:tplc="26A60F6A">
      <w:start w:val="1"/>
      <w:numFmt w:val="lowerRoman"/>
      <w:lvlText w:val="%3."/>
      <w:lvlJc w:val="right"/>
      <w:pPr>
        <w:ind w:left="2869" w:hanging="180"/>
      </w:pPr>
    </w:lvl>
    <w:lvl w:ilvl="3" w:tplc="D6261F40">
      <w:start w:val="1"/>
      <w:numFmt w:val="decimal"/>
      <w:lvlText w:val="%4."/>
      <w:lvlJc w:val="left"/>
      <w:pPr>
        <w:ind w:left="3589" w:hanging="360"/>
      </w:pPr>
    </w:lvl>
    <w:lvl w:ilvl="4" w:tplc="5FE416EA">
      <w:start w:val="1"/>
      <w:numFmt w:val="lowerLetter"/>
      <w:lvlText w:val="%5."/>
      <w:lvlJc w:val="left"/>
      <w:pPr>
        <w:ind w:left="4309" w:hanging="360"/>
      </w:pPr>
    </w:lvl>
    <w:lvl w:ilvl="5" w:tplc="73B8D0AE">
      <w:start w:val="1"/>
      <w:numFmt w:val="lowerRoman"/>
      <w:lvlText w:val="%6."/>
      <w:lvlJc w:val="right"/>
      <w:pPr>
        <w:ind w:left="5029" w:hanging="180"/>
      </w:pPr>
    </w:lvl>
    <w:lvl w:ilvl="6" w:tplc="2F1E11AE">
      <w:start w:val="1"/>
      <w:numFmt w:val="decimal"/>
      <w:lvlText w:val="%7."/>
      <w:lvlJc w:val="left"/>
      <w:pPr>
        <w:ind w:left="5749" w:hanging="360"/>
      </w:pPr>
    </w:lvl>
    <w:lvl w:ilvl="7" w:tplc="9112D104">
      <w:start w:val="1"/>
      <w:numFmt w:val="lowerLetter"/>
      <w:lvlText w:val="%8."/>
      <w:lvlJc w:val="left"/>
      <w:pPr>
        <w:ind w:left="6469" w:hanging="360"/>
      </w:pPr>
    </w:lvl>
    <w:lvl w:ilvl="8" w:tplc="2F1A6F7E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50AF0C91"/>
    <w:multiLevelType w:val="hybridMultilevel"/>
    <w:tmpl w:val="9496AAB6"/>
    <w:lvl w:ilvl="0" w:tplc="76AC0A68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8A4294D8">
      <w:start w:val="1"/>
      <w:numFmt w:val="lowerLetter"/>
      <w:lvlText w:val="%2."/>
      <w:lvlJc w:val="left"/>
      <w:pPr>
        <w:ind w:left="1620" w:hanging="360"/>
      </w:pPr>
    </w:lvl>
    <w:lvl w:ilvl="2" w:tplc="C5F6FC2A">
      <w:start w:val="1"/>
      <w:numFmt w:val="lowerRoman"/>
      <w:lvlText w:val="%3."/>
      <w:lvlJc w:val="right"/>
      <w:pPr>
        <w:ind w:left="2340" w:hanging="180"/>
      </w:pPr>
    </w:lvl>
    <w:lvl w:ilvl="3" w:tplc="8A4C08CC">
      <w:start w:val="1"/>
      <w:numFmt w:val="decimal"/>
      <w:lvlText w:val="%4."/>
      <w:lvlJc w:val="left"/>
      <w:pPr>
        <w:ind w:left="3060" w:hanging="360"/>
      </w:pPr>
    </w:lvl>
    <w:lvl w:ilvl="4" w:tplc="F4448C26">
      <w:start w:val="1"/>
      <w:numFmt w:val="lowerLetter"/>
      <w:lvlText w:val="%5."/>
      <w:lvlJc w:val="left"/>
      <w:pPr>
        <w:ind w:left="3780" w:hanging="360"/>
      </w:pPr>
    </w:lvl>
    <w:lvl w:ilvl="5" w:tplc="1EA88224">
      <w:start w:val="1"/>
      <w:numFmt w:val="lowerRoman"/>
      <w:lvlText w:val="%6."/>
      <w:lvlJc w:val="right"/>
      <w:pPr>
        <w:ind w:left="4500" w:hanging="180"/>
      </w:pPr>
    </w:lvl>
    <w:lvl w:ilvl="6" w:tplc="420638EC">
      <w:start w:val="1"/>
      <w:numFmt w:val="decimal"/>
      <w:lvlText w:val="%7."/>
      <w:lvlJc w:val="left"/>
      <w:pPr>
        <w:ind w:left="5220" w:hanging="360"/>
      </w:pPr>
    </w:lvl>
    <w:lvl w:ilvl="7" w:tplc="004E1D38">
      <w:start w:val="1"/>
      <w:numFmt w:val="lowerLetter"/>
      <w:lvlText w:val="%8."/>
      <w:lvlJc w:val="left"/>
      <w:pPr>
        <w:ind w:left="5940" w:hanging="360"/>
      </w:pPr>
    </w:lvl>
    <w:lvl w:ilvl="8" w:tplc="71E83116">
      <w:start w:val="1"/>
      <w:numFmt w:val="lowerRoman"/>
      <w:lvlText w:val="%9."/>
      <w:lvlJc w:val="right"/>
      <w:pPr>
        <w:ind w:left="6660" w:hanging="180"/>
      </w:pPr>
    </w:lvl>
  </w:abstractNum>
  <w:abstractNum w:abstractNumId="8">
    <w:nsid w:val="57F04A60"/>
    <w:multiLevelType w:val="hybridMultilevel"/>
    <w:tmpl w:val="ED1CCF92"/>
    <w:lvl w:ilvl="0" w:tplc="8FFEABC8">
      <w:start w:val="1"/>
      <w:numFmt w:val="decimal"/>
      <w:lvlText w:val="%1."/>
      <w:lvlJc w:val="left"/>
      <w:pPr>
        <w:ind w:left="360" w:hanging="360"/>
      </w:pPr>
    </w:lvl>
    <w:lvl w:ilvl="1" w:tplc="BA50041A">
      <w:start w:val="1"/>
      <w:numFmt w:val="lowerLetter"/>
      <w:lvlText w:val="%2."/>
      <w:lvlJc w:val="left"/>
      <w:pPr>
        <w:ind w:left="2149" w:hanging="360"/>
      </w:pPr>
    </w:lvl>
    <w:lvl w:ilvl="2" w:tplc="C8785398">
      <w:start w:val="1"/>
      <w:numFmt w:val="lowerRoman"/>
      <w:lvlText w:val="%3."/>
      <w:lvlJc w:val="right"/>
      <w:pPr>
        <w:ind w:left="2869" w:hanging="180"/>
      </w:pPr>
    </w:lvl>
    <w:lvl w:ilvl="3" w:tplc="85A6D55C">
      <w:start w:val="1"/>
      <w:numFmt w:val="decimal"/>
      <w:lvlText w:val="%4."/>
      <w:lvlJc w:val="left"/>
      <w:pPr>
        <w:ind w:left="3589" w:hanging="360"/>
      </w:pPr>
    </w:lvl>
    <w:lvl w:ilvl="4" w:tplc="B232DA58">
      <w:start w:val="1"/>
      <w:numFmt w:val="lowerLetter"/>
      <w:lvlText w:val="%5."/>
      <w:lvlJc w:val="left"/>
      <w:pPr>
        <w:ind w:left="4309" w:hanging="360"/>
      </w:pPr>
    </w:lvl>
    <w:lvl w:ilvl="5" w:tplc="02D4C4BC">
      <w:start w:val="1"/>
      <w:numFmt w:val="lowerRoman"/>
      <w:lvlText w:val="%6."/>
      <w:lvlJc w:val="right"/>
      <w:pPr>
        <w:ind w:left="5029" w:hanging="180"/>
      </w:pPr>
    </w:lvl>
    <w:lvl w:ilvl="6" w:tplc="029A4A2C">
      <w:start w:val="1"/>
      <w:numFmt w:val="decimal"/>
      <w:lvlText w:val="%7."/>
      <w:lvlJc w:val="left"/>
      <w:pPr>
        <w:ind w:left="5749" w:hanging="360"/>
      </w:pPr>
    </w:lvl>
    <w:lvl w:ilvl="7" w:tplc="E37A6C28">
      <w:start w:val="1"/>
      <w:numFmt w:val="lowerLetter"/>
      <w:lvlText w:val="%8."/>
      <w:lvlJc w:val="left"/>
      <w:pPr>
        <w:ind w:left="6469" w:hanging="360"/>
      </w:pPr>
    </w:lvl>
    <w:lvl w:ilvl="8" w:tplc="C80C2998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5E342C7B"/>
    <w:multiLevelType w:val="hybridMultilevel"/>
    <w:tmpl w:val="45C280BE"/>
    <w:lvl w:ilvl="0" w:tplc="9ECC8934">
      <w:start w:val="1"/>
      <w:numFmt w:val="decimal"/>
      <w:lvlText w:val="%1."/>
      <w:lvlJc w:val="left"/>
      <w:pPr>
        <w:ind w:left="1211" w:hanging="360"/>
      </w:pPr>
    </w:lvl>
    <w:lvl w:ilvl="1" w:tplc="2AC8B7F4">
      <w:start w:val="1"/>
      <w:numFmt w:val="lowerLetter"/>
      <w:lvlText w:val="%2."/>
      <w:lvlJc w:val="left"/>
      <w:pPr>
        <w:ind w:left="2149" w:hanging="360"/>
      </w:pPr>
    </w:lvl>
    <w:lvl w:ilvl="2" w:tplc="80B2BEEC">
      <w:start w:val="1"/>
      <w:numFmt w:val="lowerRoman"/>
      <w:lvlText w:val="%3."/>
      <w:lvlJc w:val="right"/>
      <w:pPr>
        <w:ind w:left="2869" w:hanging="180"/>
      </w:pPr>
    </w:lvl>
    <w:lvl w:ilvl="3" w:tplc="EDCA11CC">
      <w:start w:val="1"/>
      <w:numFmt w:val="decimal"/>
      <w:lvlText w:val="%4."/>
      <w:lvlJc w:val="left"/>
      <w:pPr>
        <w:ind w:left="3589" w:hanging="360"/>
      </w:pPr>
    </w:lvl>
    <w:lvl w:ilvl="4" w:tplc="250492DA">
      <w:start w:val="1"/>
      <w:numFmt w:val="lowerLetter"/>
      <w:lvlText w:val="%5."/>
      <w:lvlJc w:val="left"/>
      <w:pPr>
        <w:ind w:left="4309" w:hanging="360"/>
      </w:pPr>
    </w:lvl>
    <w:lvl w:ilvl="5" w:tplc="566618BE">
      <w:start w:val="1"/>
      <w:numFmt w:val="lowerRoman"/>
      <w:lvlText w:val="%6."/>
      <w:lvlJc w:val="right"/>
      <w:pPr>
        <w:ind w:left="5029" w:hanging="180"/>
      </w:pPr>
    </w:lvl>
    <w:lvl w:ilvl="6" w:tplc="97AADB9E">
      <w:start w:val="1"/>
      <w:numFmt w:val="decimal"/>
      <w:lvlText w:val="%7."/>
      <w:lvlJc w:val="left"/>
      <w:pPr>
        <w:ind w:left="5749" w:hanging="360"/>
      </w:pPr>
    </w:lvl>
    <w:lvl w:ilvl="7" w:tplc="F3EE8496">
      <w:start w:val="1"/>
      <w:numFmt w:val="lowerLetter"/>
      <w:lvlText w:val="%8."/>
      <w:lvlJc w:val="left"/>
      <w:pPr>
        <w:ind w:left="6469" w:hanging="360"/>
      </w:pPr>
    </w:lvl>
    <w:lvl w:ilvl="8" w:tplc="011E53A2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nsid w:val="5FF46D0E"/>
    <w:multiLevelType w:val="hybridMultilevel"/>
    <w:tmpl w:val="FFD66C54"/>
    <w:lvl w:ilvl="0" w:tplc="4302324C">
      <w:start w:val="1"/>
      <w:numFmt w:val="decimal"/>
      <w:lvlText w:val="%1."/>
      <w:lvlJc w:val="left"/>
      <w:pPr>
        <w:ind w:left="1211" w:hanging="360"/>
      </w:pPr>
    </w:lvl>
    <w:lvl w:ilvl="1" w:tplc="ECA62A52">
      <w:start w:val="1"/>
      <w:numFmt w:val="lowerLetter"/>
      <w:lvlText w:val="%2."/>
      <w:lvlJc w:val="left"/>
      <w:pPr>
        <w:ind w:left="2149" w:hanging="360"/>
      </w:pPr>
    </w:lvl>
    <w:lvl w:ilvl="2" w:tplc="CEE82272">
      <w:start w:val="1"/>
      <w:numFmt w:val="lowerRoman"/>
      <w:lvlText w:val="%3."/>
      <w:lvlJc w:val="right"/>
      <w:pPr>
        <w:ind w:left="2869" w:hanging="180"/>
      </w:pPr>
    </w:lvl>
    <w:lvl w:ilvl="3" w:tplc="DFB4AB3E">
      <w:start w:val="1"/>
      <w:numFmt w:val="decimal"/>
      <w:lvlText w:val="%4."/>
      <w:lvlJc w:val="left"/>
      <w:pPr>
        <w:ind w:left="3589" w:hanging="360"/>
      </w:pPr>
    </w:lvl>
    <w:lvl w:ilvl="4" w:tplc="E73816B8">
      <w:start w:val="1"/>
      <w:numFmt w:val="lowerLetter"/>
      <w:lvlText w:val="%5."/>
      <w:lvlJc w:val="left"/>
      <w:pPr>
        <w:ind w:left="4309" w:hanging="360"/>
      </w:pPr>
    </w:lvl>
    <w:lvl w:ilvl="5" w:tplc="DFC66EE2">
      <w:start w:val="1"/>
      <w:numFmt w:val="lowerRoman"/>
      <w:lvlText w:val="%6."/>
      <w:lvlJc w:val="right"/>
      <w:pPr>
        <w:ind w:left="5029" w:hanging="180"/>
      </w:pPr>
    </w:lvl>
    <w:lvl w:ilvl="6" w:tplc="477856AA">
      <w:start w:val="1"/>
      <w:numFmt w:val="decimal"/>
      <w:lvlText w:val="%7."/>
      <w:lvlJc w:val="left"/>
      <w:pPr>
        <w:ind w:left="5749" w:hanging="360"/>
      </w:pPr>
    </w:lvl>
    <w:lvl w:ilvl="7" w:tplc="542C6ECA">
      <w:start w:val="1"/>
      <w:numFmt w:val="lowerLetter"/>
      <w:lvlText w:val="%8."/>
      <w:lvlJc w:val="left"/>
      <w:pPr>
        <w:ind w:left="6469" w:hanging="360"/>
      </w:pPr>
    </w:lvl>
    <w:lvl w:ilvl="8" w:tplc="C486BD26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642C27C4"/>
    <w:multiLevelType w:val="hybridMultilevel"/>
    <w:tmpl w:val="63C03A36"/>
    <w:lvl w:ilvl="0" w:tplc="A7F4E48C">
      <w:start w:val="1"/>
      <w:numFmt w:val="decimal"/>
      <w:lvlText w:val="%1."/>
      <w:lvlJc w:val="left"/>
      <w:pPr>
        <w:ind w:left="1211" w:hanging="360"/>
      </w:pPr>
    </w:lvl>
    <w:lvl w:ilvl="1" w:tplc="9312BC2C">
      <w:start w:val="1"/>
      <w:numFmt w:val="lowerLetter"/>
      <w:lvlText w:val="%2."/>
      <w:lvlJc w:val="left"/>
      <w:pPr>
        <w:ind w:left="2149" w:hanging="360"/>
      </w:pPr>
    </w:lvl>
    <w:lvl w:ilvl="2" w:tplc="88B85EC2">
      <w:start w:val="1"/>
      <w:numFmt w:val="lowerRoman"/>
      <w:lvlText w:val="%3."/>
      <w:lvlJc w:val="right"/>
      <w:pPr>
        <w:ind w:left="2869" w:hanging="180"/>
      </w:pPr>
    </w:lvl>
    <w:lvl w:ilvl="3" w:tplc="8C4E3240">
      <w:start w:val="1"/>
      <w:numFmt w:val="decimal"/>
      <w:lvlText w:val="%4."/>
      <w:lvlJc w:val="left"/>
      <w:pPr>
        <w:ind w:left="3589" w:hanging="360"/>
      </w:pPr>
    </w:lvl>
    <w:lvl w:ilvl="4" w:tplc="48B24B0C">
      <w:start w:val="1"/>
      <w:numFmt w:val="lowerLetter"/>
      <w:lvlText w:val="%5."/>
      <w:lvlJc w:val="left"/>
      <w:pPr>
        <w:ind w:left="4309" w:hanging="360"/>
      </w:pPr>
    </w:lvl>
    <w:lvl w:ilvl="5" w:tplc="9FB452A4">
      <w:start w:val="1"/>
      <w:numFmt w:val="lowerRoman"/>
      <w:lvlText w:val="%6."/>
      <w:lvlJc w:val="right"/>
      <w:pPr>
        <w:ind w:left="5029" w:hanging="180"/>
      </w:pPr>
    </w:lvl>
    <w:lvl w:ilvl="6" w:tplc="C5087AC0">
      <w:start w:val="1"/>
      <w:numFmt w:val="decimal"/>
      <w:lvlText w:val="%7."/>
      <w:lvlJc w:val="left"/>
      <w:pPr>
        <w:ind w:left="5749" w:hanging="360"/>
      </w:pPr>
    </w:lvl>
    <w:lvl w:ilvl="7" w:tplc="AC26DBF0">
      <w:start w:val="1"/>
      <w:numFmt w:val="lowerLetter"/>
      <w:lvlText w:val="%8."/>
      <w:lvlJc w:val="left"/>
      <w:pPr>
        <w:ind w:left="6469" w:hanging="360"/>
      </w:pPr>
    </w:lvl>
    <w:lvl w:ilvl="8" w:tplc="31387DB8">
      <w:start w:val="1"/>
      <w:numFmt w:val="lowerRoman"/>
      <w:lvlText w:val="%9."/>
      <w:lvlJc w:val="right"/>
      <w:pPr>
        <w:ind w:left="7189" w:hanging="180"/>
      </w:pPr>
    </w:lvl>
  </w:abstractNum>
  <w:abstractNum w:abstractNumId="12">
    <w:nsid w:val="70A4105F"/>
    <w:multiLevelType w:val="hybridMultilevel"/>
    <w:tmpl w:val="61B00C42"/>
    <w:lvl w:ilvl="0" w:tplc="B81C91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B8444E8">
      <w:start w:val="1"/>
      <w:numFmt w:val="lowerLetter"/>
      <w:lvlText w:val="%2."/>
      <w:lvlJc w:val="left"/>
      <w:pPr>
        <w:ind w:left="1440" w:hanging="360"/>
      </w:pPr>
    </w:lvl>
    <w:lvl w:ilvl="2" w:tplc="CD6C6274">
      <w:start w:val="1"/>
      <w:numFmt w:val="lowerRoman"/>
      <w:lvlText w:val="%3."/>
      <w:lvlJc w:val="right"/>
      <w:pPr>
        <w:ind w:left="2160" w:hanging="180"/>
      </w:pPr>
    </w:lvl>
    <w:lvl w:ilvl="3" w:tplc="7FD465E6">
      <w:start w:val="1"/>
      <w:numFmt w:val="decimal"/>
      <w:lvlText w:val="%4."/>
      <w:lvlJc w:val="left"/>
      <w:pPr>
        <w:ind w:left="2880" w:hanging="360"/>
      </w:pPr>
    </w:lvl>
    <w:lvl w:ilvl="4" w:tplc="8FA4180A">
      <w:start w:val="1"/>
      <w:numFmt w:val="lowerLetter"/>
      <w:lvlText w:val="%5."/>
      <w:lvlJc w:val="left"/>
      <w:pPr>
        <w:ind w:left="3600" w:hanging="360"/>
      </w:pPr>
    </w:lvl>
    <w:lvl w:ilvl="5" w:tplc="AC68AABE">
      <w:start w:val="1"/>
      <w:numFmt w:val="lowerRoman"/>
      <w:lvlText w:val="%6."/>
      <w:lvlJc w:val="right"/>
      <w:pPr>
        <w:ind w:left="4320" w:hanging="180"/>
      </w:pPr>
    </w:lvl>
    <w:lvl w:ilvl="6" w:tplc="E0B4DAE8">
      <w:start w:val="1"/>
      <w:numFmt w:val="decimal"/>
      <w:lvlText w:val="%7."/>
      <w:lvlJc w:val="left"/>
      <w:pPr>
        <w:ind w:left="5040" w:hanging="360"/>
      </w:pPr>
    </w:lvl>
    <w:lvl w:ilvl="7" w:tplc="7930BAB0">
      <w:start w:val="1"/>
      <w:numFmt w:val="lowerLetter"/>
      <w:lvlText w:val="%8."/>
      <w:lvlJc w:val="left"/>
      <w:pPr>
        <w:ind w:left="5760" w:hanging="360"/>
      </w:pPr>
    </w:lvl>
    <w:lvl w:ilvl="8" w:tplc="6070483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"/>
  </w:num>
  <w:num w:numId="3">
    <w:abstractNumId w:val="0"/>
  </w:num>
  <w:num w:numId="4">
    <w:abstractNumId w:val="4"/>
  </w:num>
  <w:num w:numId="5">
    <w:abstractNumId w:val="7"/>
  </w:num>
  <w:num w:numId="6">
    <w:abstractNumId w:val="8"/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6"/>
  </w:num>
  <w:num w:numId="13">
    <w:abstractNumId w:val="10"/>
  </w:num>
  <w:num w:numId="1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2B5C"/>
    <w:rsid w:val="000157CE"/>
    <w:rsid w:val="000219B4"/>
    <w:rsid w:val="00026302"/>
    <w:rsid w:val="00027CC7"/>
    <w:rsid w:val="00036103"/>
    <w:rsid w:val="00036370"/>
    <w:rsid w:val="00041B04"/>
    <w:rsid w:val="000435CC"/>
    <w:rsid w:val="000507FB"/>
    <w:rsid w:val="000831BB"/>
    <w:rsid w:val="00092CC8"/>
    <w:rsid w:val="000A032B"/>
    <w:rsid w:val="000C12C7"/>
    <w:rsid w:val="000C22E6"/>
    <w:rsid w:val="000D2BAA"/>
    <w:rsid w:val="000E33B8"/>
    <w:rsid w:val="000F39D9"/>
    <w:rsid w:val="000F3DD5"/>
    <w:rsid w:val="001201AD"/>
    <w:rsid w:val="00134B11"/>
    <w:rsid w:val="00144F06"/>
    <w:rsid w:val="001471B8"/>
    <w:rsid w:val="00147E17"/>
    <w:rsid w:val="001625A7"/>
    <w:rsid w:val="00170F0D"/>
    <w:rsid w:val="001852CC"/>
    <w:rsid w:val="00186708"/>
    <w:rsid w:val="0019158A"/>
    <w:rsid w:val="00195074"/>
    <w:rsid w:val="001A63E2"/>
    <w:rsid w:val="001A6C76"/>
    <w:rsid w:val="001D516F"/>
    <w:rsid w:val="001E0070"/>
    <w:rsid w:val="001E6633"/>
    <w:rsid w:val="00201032"/>
    <w:rsid w:val="0021110D"/>
    <w:rsid w:val="00243E87"/>
    <w:rsid w:val="002602F5"/>
    <w:rsid w:val="002645B3"/>
    <w:rsid w:val="002938D4"/>
    <w:rsid w:val="002A02DD"/>
    <w:rsid w:val="002A20AA"/>
    <w:rsid w:val="002A3038"/>
    <w:rsid w:val="002B33DA"/>
    <w:rsid w:val="002B346B"/>
    <w:rsid w:val="002D4133"/>
    <w:rsid w:val="002E594D"/>
    <w:rsid w:val="002E6946"/>
    <w:rsid w:val="002F5AE7"/>
    <w:rsid w:val="002F6673"/>
    <w:rsid w:val="002F7F25"/>
    <w:rsid w:val="003370D3"/>
    <w:rsid w:val="00347DED"/>
    <w:rsid w:val="00355219"/>
    <w:rsid w:val="00371B2A"/>
    <w:rsid w:val="003802DA"/>
    <w:rsid w:val="003829D4"/>
    <w:rsid w:val="003853A2"/>
    <w:rsid w:val="00386C4E"/>
    <w:rsid w:val="00397557"/>
    <w:rsid w:val="003B1082"/>
    <w:rsid w:val="003E4845"/>
    <w:rsid w:val="003E5518"/>
    <w:rsid w:val="003F3891"/>
    <w:rsid w:val="004131F4"/>
    <w:rsid w:val="004405F8"/>
    <w:rsid w:val="004440C6"/>
    <w:rsid w:val="00470911"/>
    <w:rsid w:val="00473D96"/>
    <w:rsid w:val="004814C8"/>
    <w:rsid w:val="00487416"/>
    <w:rsid w:val="0048754C"/>
    <w:rsid w:val="00493B43"/>
    <w:rsid w:val="004A62E3"/>
    <w:rsid w:val="004A7911"/>
    <w:rsid w:val="004D3FB9"/>
    <w:rsid w:val="004D7901"/>
    <w:rsid w:val="004E59EC"/>
    <w:rsid w:val="004F22CC"/>
    <w:rsid w:val="00501F6B"/>
    <w:rsid w:val="005063CA"/>
    <w:rsid w:val="0051431F"/>
    <w:rsid w:val="005266CF"/>
    <w:rsid w:val="005338AA"/>
    <w:rsid w:val="00537F73"/>
    <w:rsid w:val="00552DB3"/>
    <w:rsid w:val="00556E95"/>
    <w:rsid w:val="00566AA6"/>
    <w:rsid w:val="00571D50"/>
    <w:rsid w:val="00575C31"/>
    <w:rsid w:val="00594609"/>
    <w:rsid w:val="005A49D5"/>
    <w:rsid w:val="005C6E90"/>
    <w:rsid w:val="005D4319"/>
    <w:rsid w:val="005D6758"/>
    <w:rsid w:val="005E018A"/>
    <w:rsid w:val="005E7437"/>
    <w:rsid w:val="005F5D38"/>
    <w:rsid w:val="0061155B"/>
    <w:rsid w:val="006321D8"/>
    <w:rsid w:val="006348A6"/>
    <w:rsid w:val="00644C45"/>
    <w:rsid w:val="006466E6"/>
    <w:rsid w:val="00647B54"/>
    <w:rsid w:val="00656417"/>
    <w:rsid w:val="00665533"/>
    <w:rsid w:val="00682661"/>
    <w:rsid w:val="00684454"/>
    <w:rsid w:val="006853AA"/>
    <w:rsid w:val="006903BA"/>
    <w:rsid w:val="00690B18"/>
    <w:rsid w:val="006A2E92"/>
    <w:rsid w:val="006A4C71"/>
    <w:rsid w:val="006B721C"/>
    <w:rsid w:val="006C0638"/>
    <w:rsid w:val="006C6E67"/>
    <w:rsid w:val="006E2E41"/>
    <w:rsid w:val="006E35AE"/>
    <w:rsid w:val="006E60A9"/>
    <w:rsid w:val="006F3DD5"/>
    <w:rsid w:val="007018D8"/>
    <w:rsid w:val="007115FE"/>
    <w:rsid w:val="00725E46"/>
    <w:rsid w:val="00727A07"/>
    <w:rsid w:val="00740011"/>
    <w:rsid w:val="00743035"/>
    <w:rsid w:val="0074524D"/>
    <w:rsid w:val="007661A7"/>
    <w:rsid w:val="00775B2B"/>
    <w:rsid w:val="00792F29"/>
    <w:rsid w:val="007A5014"/>
    <w:rsid w:val="007A5DA2"/>
    <w:rsid w:val="007E05D8"/>
    <w:rsid w:val="007E704E"/>
    <w:rsid w:val="007F097F"/>
    <w:rsid w:val="007F5E31"/>
    <w:rsid w:val="008042B9"/>
    <w:rsid w:val="0081218A"/>
    <w:rsid w:val="00814D45"/>
    <w:rsid w:val="00816CD8"/>
    <w:rsid w:val="008269DA"/>
    <w:rsid w:val="00845E78"/>
    <w:rsid w:val="0084687C"/>
    <w:rsid w:val="008515D7"/>
    <w:rsid w:val="00856AAC"/>
    <w:rsid w:val="00881BC6"/>
    <w:rsid w:val="008B176D"/>
    <w:rsid w:val="008C435E"/>
    <w:rsid w:val="008D753D"/>
    <w:rsid w:val="008D7E03"/>
    <w:rsid w:val="008E0D06"/>
    <w:rsid w:val="00902675"/>
    <w:rsid w:val="00920E95"/>
    <w:rsid w:val="009264BD"/>
    <w:rsid w:val="00952614"/>
    <w:rsid w:val="00956AFA"/>
    <w:rsid w:val="00975C1A"/>
    <w:rsid w:val="00984FAD"/>
    <w:rsid w:val="009906D9"/>
    <w:rsid w:val="0099270F"/>
    <w:rsid w:val="009939F2"/>
    <w:rsid w:val="009B27C9"/>
    <w:rsid w:val="00A1144A"/>
    <w:rsid w:val="00A115D7"/>
    <w:rsid w:val="00A2344B"/>
    <w:rsid w:val="00A3167B"/>
    <w:rsid w:val="00A36861"/>
    <w:rsid w:val="00A437AD"/>
    <w:rsid w:val="00A75F24"/>
    <w:rsid w:val="00A91067"/>
    <w:rsid w:val="00A93F48"/>
    <w:rsid w:val="00A96A6E"/>
    <w:rsid w:val="00AB34A3"/>
    <w:rsid w:val="00AC4A2D"/>
    <w:rsid w:val="00AE28BC"/>
    <w:rsid w:val="00AF1AF5"/>
    <w:rsid w:val="00B03F63"/>
    <w:rsid w:val="00B173E6"/>
    <w:rsid w:val="00B226FF"/>
    <w:rsid w:val="00B239ED"/>
    <w:rsid w:val="00B258F8"/>
    <w:rsid w:val="00B27AF1"/>
    <w:rsid w:val="00B33E7A"/>
    <w:rsid w:val="00B51BEC"/>
    <w:rsid w:val="00B579C1"/>
    <w:rsid w:val="00B64261"/>
    <w:rsid w:val="00B708C0"/>
    <w:rsid w:val="00B70A91"/>
    <w:rsid w:val="00B87578"/>
    <w:rsid w:val="00B924EF"/>
    <w:rsid w:val="00B9672C"/>
    <w:rsid w:val="00BC50D4"/>
    <w:rsid w:val="00BF256E"/>
    <w:rsid w:val="00BF6890"/>
    <w:rsid w:val="00C116B7"/>
    <w:rsid w:val="00C11AD0"/>
    <w:rsid w:val="00C12176"/>
    <w:rsid w:val="00C501EF"/>
    <w:rsid w:val="00C66B98"/>
    <w:rsid w:val="00C8757B"/>
    <w:rsid w:val="00C970AF"/>
    <w:rsid w:val="00C97E17"/>
    <w:rsid w:val="00CA69D3"/>
    <w:rsid w:val="00CD1C05"/>
    <w:rsid w:val="00CF303A"/>
    <w:rsid w:val="00D000FA"/>
    <w:rsid w:val="00D14599"/>
    <w:rsid w:val="00D22E67"/>
    <w:rsid w:val="00D46FD0"/>
    <w:rsid w:val="00D520AA"/>
    <w:rsid w:val="00D521C3"/>
    <w:rsid w:val="00D562FC"/>
    <w:rsid w:val="00D65A92"/>
    <w:rsid w:val="00D82EC4"/>
    <w:rsid w:val="00DC01C4"/>
    <w:rsid w:val="00DC2B5C"/>
    <w:rsid w:val="00DC6C76"/>
    <w:rsid w:val="00DF31A2"/>
    <w:rsid w:val="00E05F1C"/>
    <w:rsid w:val="00E1494C"/>
    <w:rsid w:val="00E15312"/>
    <w:rsid w:val="00E23DDA"/>
    <w:rsid w:val="00E31A7D"/>
    <w:rsid w:val="00E42E4A"/>
    <w:rsid w:val="00E46F73"/>
    <w:rsid w:val="00E51A13"/>
    <w:rsid w:val="00E8477B"/>
    <w:rsid w:val="00EA113B"/>
    <w:rsid w:val="00EA3E39"/>
    <w:rsid w:val="00EB0250"/>
    <w:rsid w:val="00EB2B78"/>
    <w:rsid w:val="00EC0A3D"/>
    <w:rsid w:val="00EC2167"/>
    <w:rsid w:val="00F004BF"/>
    <w:rsid w:val="00F01DE0"/>
    <w:rsid w:val="00F17237"/>
    <w:rsid w:val="00F24987"/>
    <w:rsid w:val="00F24A13"/>
    <w:rsid w:val="00F329EF"/>
    <w:rsid w:val="00F367EF"/>
    <w:rsid w:val="00F50417"/>
    <w:rsid w:val="00F52BCC"/>
    <w:rsid w:val="00F543C1"/>
    <w:rsid w:val="00F66A69"/>
    <w:rsid w:val="00F928D6"/>
    <w:rsid w:val="00F95C3A"/>
    <w:rsid w:val="00FA2AE0"/>
    <w:rsid w:val="00FA47BF"/>
    <w:rsid w:val="00FB1BAD"/>
    <w:rsid w:val="00FB6617"/>
    <w:rsid w:val="00FE008F"/>
    <w:rsid w:val="00FE70EE"/>
    <w:rsid w:val="00FF1E24"/>
    <w:rsid w:val="00FF5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pPr>
      <w:keepNext/>
      <w:spacing w:before="240" w:after="60"/>
      <w:outlineLvl w:val="0"/>
    </w:pPr>
    <w:rPr>
      <w:rFonts w:ascii="Cambria" w:hAnsi="Cambria"/>
      <w:b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4">
    <w:name w:val="Intense Quote"/>
    <w:basedOn w:val="a"/>
    <w:next w:val="a"/>
    <w:link w:val="a5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5">
    <w:name w:val="Выделенная цитата Знак"/>
    <w:link w:val="a4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6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link w:val="1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link w:val="110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7">
    <w:name w:val="footnote text"/>
    <w:basedOn w:val="a"/>
    <w:link w:val="a8"/>
    <w:uiPriority w:val="99"/>
    <w:semiHidden/>
    <w:unhideWhenUsed/>
    <w:pPr>
      <w:spacing w:after="40"/>
    </w:pPr>
    <w:rPr>
      <w:sz w:val="18"/>
    </w:rPr>
  </w:style>
  <w:style w:type="character" w:customStyle="1" w:styleId="a8">
    <w:name w:val="Текст сноски Знак"/>
    <w:link w:val="a7"/>
    <w:uiPriority w:val="99"/>
    <w:rPr>
      <w:sz w:val="18"/>
    </w:rPr>
  </w:style>
  <w:style w:type="character" w:styleId="a9">
    <w:name w:val="footnote reference"/>
    <w:basedOn w:val="a0"/>
    <w:uiPriority w:val="99"/>
    <w:unhideWhenUsed/>
    <w:rPr>
      <w:vertAlign w:val="superscript"/>
    </w:rPr>
  </w:style>
  <w:style w:type="paragraph" w:styleId="aa">
    <w:name w:val="endnote text"/>
    <w:basedOn w:val="a"/>
    <w:link w:val="ab"/>
    <w:uiPriority w:val="99"/>
    <w:semiHidden/>
    <w:unhideWhenUsed/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</w:style>
  <w:style w:type="paragraph" w:styleId="af">
    <w:name w:val="footer"/>
    <w:basedOn w:val="a"/>
    <w:link w:val="af0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f1">
    <w:name w:val="page number"/>
    <w:basedOn w:val="a0"/>
  </w:style>
  <w:style w:type="character" w:styleId="af2">
    <w:name w:val="Hyperlink"/>
    <w:rPr>
      <w:color w:val="0000FF"/>
      <w:u w:val="single"/>
    </w:rPr>
  </w:style>
  <w:style w:type="character" w:customStyle="1" w:styleId="10">
    <w:name w:val="Заголовок 1 Знак"/>
    <w:link w:val="1"/>
    <w:rPr>
      <w:rFonts w:ascii="Cambria" w:eastAsia="Times New Roman" w:hAnsi="Cambria" w:cs="Times New Roman"/>
      <w:b/>
      <w:bCs/>
      <w:sz w:val="32"/>
      <w:szCs w:val="32"/>
    </w:rPr>
  </w:style>
  <w:style w:type="table" w:styleId="af3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4">
    <w:name w:val="Title"/>
    <w:basedOn w:val="a"/>
    <w:link w:val="af5"/>
    <w:qFormat/>
    <w:pPr>
      <w:jc w:val="center"/>
    </w:pPr>
    <w:rPr>
      <w:b/>
      <w:bCs w:val="0"/>
      <w:szCs w:val="20"/>
    </w:rPr>
  </w:style>
  <w:style w:type="character" w:customStyle="1" w:styleId="af5">
    <w:name w:val="Название Знак"/>
    <w:link w:val="af4"/>
    <w:rPr>
      <w:b/>
      <w:sz w:val="28"/>
    </w:rPr>
  </w:style>
  <w:style w:type="paragraph" w:styleId="af6">
    <w:name w:val="Subtitle"/>
    <w:basedOn w:val="a"/>
    <w:link w:val="af7"/>
    <w:qFormat/>
    <w:pPr>
      <w:jc w:val="center"/>
    </w:pPr>
    <w:rPr>
      <w:b/>
      <w:bCs w:val="0"/>
      <w:szCs w:val="20"/>
    </w:rPr>
  </w:style>
  <w:style w:type="character" w:customStyle="1" w:styleId="af7">
    <w:name w:val="Подзаголовок Знак"/>
    <w:link w:val="af6"/>
    <w:rPr>
      <w:b/>
      <w:sz w:val="28"/>
    </w:rPr>
  </w:style>
  <w:style w:type="paragraph" w:styleId="af8">
    <w:name w:val="Body Text"/>
    <w:basedOn w:val="a"/>
    <w:link w:val="af9"/>
    <w:pPr>
      <w:jc w:val="center"/>
    </w:pPr>
    <w:rPr>
      <w:b/>
      <w:bCs w:val="0"/>
      <w:sz w:val="24"/>
      <w:szCs w:val="20"/>
    </w:rPr>
  </w:style>
  <w:style w:type="character" w:customStyle="1" w:styleId="af9">
    <w:name w:val="Основной текст Знак"/>
    <w:link w:val="af8"/>
    <w:rPr>
      <w:b/>
      <w:sz w:val="24"/>
    </w:rPr>
  </w:style>
  <w:style w:type="paragraph" w:styleId="afa">
    <w:name w:val="header"/>
    <w:basedOn w:val="a"/>
    <w:link w:val="afb"/>
    <w:uiPriority w:val="99"/>
    <w:pPr>
      <w:tabs>
        <w:tab w:val="center" w:pos="4153"/>
        <w:tab w:val="right" w:pos="8306"/>
      </w:tabs>
    </w:pPr>
    <w:rPr>
      <w:bCs w:val="0"/>
      <w:sz w:val="20"/>
      <w:szCs w:val="20"/>
    </w:rPr>
  </w:style>
  <w:style w:type="character" w:customStyle="1" w:styleId="afb">
    <w:name w:val="Верхний колонтитул Знак"/>
    <w:basedOn w:val="a0"/>
    <w:link w:val="afa"/>
    <w:uiPriority w:val="99"/>
  </w:style>
  <w:style w:type="paragraph" w:styleId="32">
    <w:name w:val="Body Text 3"/>
    <w:basedOn w:val="a"/>
    <w:link w:val="33"/>
    <w:pPr>
      <w:spacing w:after="120"/>
    </w:pPr>
    <w:rPr>
      <w:sz w:val="16"/>
      <w:szCs w:val="16"/>
    </w:rPr>
  </w:style>
  <w:style w:type="character" w:customStyle="1" w:styleId="33">
    <w:name w:val="Основной текст 3 Знак"/>
    <w:link w:val="32"/>
    <w:rPr>
      <w:bCs/>
      <w:sz w:val="16"/>
      <w:szCs w:val="16"/>
    </w:rPr>
  </w:style>
  <w:style w:type="paragraph" w:styleId="afc">
    <w:name w:val="Block Text"/>
    <w:basedOn w:val="a"/>
    <w:pPr>
      <w:ind w:left="252" w:right="180"/>
    </w:pPr>
    <w:rPr>
      <w:bCs w:val="0"/>
      <w:sz w:val="20"/>
      <w:szCs w:val="24"/>
    </w:rPr>
  </w:style>
  <w:style w:type="paragraph" w:styleId="afd">
    <w:name w:val="Plain Text"/>
    <w:basedOn w:val="a"/>
    <w:link w:val="afe"/>
    <w:rPr>
      <w:rFonts w:ascii="Courier New" w:hAnsi="Courier New"/>
      <w:bCs w:val="0"/>
      <w:sz w:val="20"/>
      <w:szCs w:val="20"/>
    </w:rPr>
  </w:style>
  <w:style w:type="character" w:customStyle="1" w:styleId="afe">
    <w:name w:val="Текст Знак"/>
    <w:link w:val="afd"/>
    <w:rPr>
      <w:rFonts w:ascii="Courier New" w:hAnsi="Courier New"/>
    </w:rPr>
  </w:style>
  <w:style w:type="paragraph" w:styleId="aff">
    <w:name w:val="Balloon Text"/>
    <w:basedOn w:val="a"/>
    <w:link w:val="aff0"/>
    <w:rPr>
      <w:rFonts w:ascii="Segoe UI" w:hAnsi="Segoe UI" w:cs="Segoe UI"/>
      <w:sz w:val="18"/>
      <w:szCs w:val="18"/>
    </w:rPr>
  </w:style>
  <w:style w:type="character" w:customStyle="1" w:styleId="aff0">
    <w:name w:val="Текст выноски Знак"/>
    <w:link w:val="aff"/>
    <w:rPr>
      <w:rFonts w:ascii="Segoe UI" w:hAnsi="Segoe UI" w:cs="Segoe UI"/>
      <w:bCs/>
      <w:sz w:val="18"/>
      <w:szCs w:val="18"/>
    </w:rPr>
  </w:style>
  <w:style w:type="paragraph" w:styleId="aff1">
    <w:name w:val="List Paragraph"/>
    <w:basedOn w:val="a"/>
    <w:link w:val="aff2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f2">
    <w:name w:val="Абзац списка Знак"/>
    <w:link w:val="aff1"/>
    <w:uiPriority w:val="34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pPr>
      <w:widowControl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Pr>
      <w:rFonts w:ascii="Times New Roman" w:hAnsi="Times New Roman" w:cs="Times New Roman"/>
      <w:color w:val="000000"/>
      <w:sz w:val="22"/>
      <w:szCs w:val="22"/>
    </w:rPr>
  </w:style>
  <w:style w:type="character" w:styleId="aff3">
    <w:name w:val="Strong"/>
    <w:uiPriority w:val="22"/>
    <w:qFormat/>
    <w:rPr>
      <w:b/>
      <w:bCs/>
    </w:rPr>
  </w:style>
  <w:style w:type="character" w:customStyle="1" w:styleId="20">
    <w:name w:val="Заголовок 2 Знак"/>
    <w:link w:val="2"/>
    <w:semiHidden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4">
    <w:name w:val="Body Text 2"/>
    <w:basedOn w:val="a"/>
    <w:link w:val="25"/>
    <w:pPr>
      <w:spacing w:after="120" w:line="480" w:lineRule="auto"/>
    </w:pPr>
  </w:style>
  <w:style w:type="character" w:customStyle="1" w:styleId="25">
    <w:name w:val="Основной текст 2 Знак"/>
    <w:link w:val="24"/>
    <w:rPr>
      <w:bCs/>
      <w:sz w:val="28"/>
      <w:szCs w:val="28"/>
    </w:rPr>
  </w:style>
  <w:style w:type="character" w:customStyle="1" w:styleId="40">
    <w:name w:val="Заголовок 4 Знак"/>
    <w:link w:val="4"/>
    <w:rPr>
      <w:b/>
      <w:bCs/>
      <w:sz w:val="28"/>
      <w:szCs w:val="28"/>
    </w:rPr>
  </w:style>
  <w:style w:type="character" w:customStyle="1" w:styleId="af0">
    <w:name w:val="Нижний колонтитул Знак"/>
    <w:link w:val="af"/>
    <w:rPr>
      <w:sz w:val="28"/>
    </w:rPr>
  </w:style>
  <w:style w:type="character" w:customStyle="1" w:styleId="30">
    <w:name w:val="Заголовок 3 Знак"/>
    <w:link w:val="3"/>
    <w:rPr>
      <w:rFonts w:ascii="Arial" w:hAnsi="Arial" w:cs="Arial"/>
      <w:b/>
      <w:bCs/>
      <w:sz w:val="26"/>
      <w:szCs w:val="26"/>
    </w:rPr>
  </w:style>
  <w:style w:type="character" w:customStyle="1" w:styleId="512pt0pt">
    <w:name w:val="Основной текст (5) + 12 pt;Интервал 0 p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5"/>
      <w:position w:val="0"/>
      <w:sz w:val="24"/>
      <w:szCs w:val="24"/>
      <w:u w:val="none"/>
      <w:lang w:val="ru"/>
    </w:rPr>
  </w:style>
  <w:style w:type="paragraph" w:customStyle="1" w:styleId="110">
    <w:name w:val="Заголовок 11"/>
    <w:link w:val="BorderedLined-Accent4"/>
    <w:qFormat/>
    <w:pPr>
      <w:keepNext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624"/>
      <w:jc w:val="center"/>
      <w:outlineLvl w:val="0"/>
    </w:pPr>
    <w:rPr>
      <w:b/>
      <w:sz w:val="28"/>
      <w:lang w:val="en-US" w:eastAsia="en-US"/>
    </w:rPr>
  </w:style>
  <w:style w:type="paragraph" w:customStyle="1" w:styleId="11">
    <w:name w:val="Название1"/>
    <w:link w:val="ListTable5Dark-Accent6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16" w:lineRule="auto"/>
      <w:jc w:val="center"/>
    </w:pPr>
    <w:rPr>
      <w:rFonts w:ascii="Calibri" w:hAnsi="Calibri" w:cs="Calibri"/>
      <w:b/>
      <w:bCs/>
      <w:sz w:val="28"/>
      <w:szCs w:val="28"/>
    </w:rPr>
  </w:style>
  <w:style w:type="paragraph" w:customStyle="1" w:styleId="210">
    <w:name w:val="Основной текст с отступом 2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88" w:lineRule="atLeast"/>
      <w:ind w:firstLine="709"/>
      <w:jc w:val="both"/>
    </w:pPr>
    <w:rPr>
      <w:color w:val="000000"/>
      <w:sz w:val="24"/>
    </w:rPr>
  </w:style>
  <w:style w:type="character" w:customStyle="1" w:styleId="92">
    <w:name w:val="Основной текст (9)_"/>
    <w:basedOn w:val="a0"/>
    <w:link w:val="93"/>
    <w:rPr>
      <w:spacing w:val="4"/>
      <w:sz w:val="25"/>
      <w:szCs w:val="25"/>
      <w:shd w:val="clear" w:color="auto" w:fill="FFFFFF"/>
    </w:rPr>
  </w:style>
  <w:style w:type="paragraph" w:customStyle="1" w:styleId="93">
    <w:name w:val="Основной текст (9)"/>
    <w:basedOn w:val="a"/>
    <w:link w:val="92"/>
    <w:pPr>
      <w:widowControl w:val="0"/>
      <w:shd w:val="clear" w:color="auto" w:fill="FFFFFF"/>
      <w:spacing w:after="300" w:line="322" w:lineRule="exact"/>
      <w:jc w:val="both"/>
    </w:pPr>
    <w:rPr>
      <w:bCs w:val="0"/>
      <w:spacing w:val="4"/>
      <w:sz w:val="25"/>
      <w:szCs w:val="25"/>
    </w:rPr>
  </w:style>
  <w:style w:type="table" w:customStyle="1" w:styleId="ListTable5Dark-Accent69">
    <w:name w:val="List Table 5 Dark - Accent 69"/>
    <w:basedOn w:val="a1"/>
    <w:uiPriority w:val="99"/>
    <w:tblPr/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uto" w:fill="FAC090" w:themeFill="accent6" w:themeFillTint="98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5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55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mailto:k_mld@zsns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965F9-7C50-4B12-851A-A4E6FD4BC1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771</Words>
  <Characters>4399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Шадрина Эльвира Руслановна</dc:creator>
  <cp:lastModifiedBy>Шадрина Эльвира Руслановна</cp:lastModifiedBy>
  <cp:revision>2</cp:revision>
  <cp:lastPrinted>2026-01-12T03:23:00Z</cp:lastPrinted>
  <dcterms:created xsi:type="dcterms:W3CDTF">2026-03-10T08:34:00Z</dcterms:created>
  <dcterms:modified xsi:type="dcterms:W3CDTF">2026-03-10T08:34:00Z</dcterms:modified>
</cp:coreProperties>
</file>