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5574C5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5574C5">
              <w:t>4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0105BF">
        <w:rPr>
          <w:b/>
        </w:rPr>
        <w:t>1</w:t>
      </w:r>
      <w:r w:rsidR="00FC1227">
        <w:rPr>
          <w:b/>
        </w:rPr>
        <w:t>2</w:t>
      </w:r>
      <w:r w:rsidR="00083DDF">
        <w:rPr>
          <w:b/>
        </w:rPr>
        <w:t xml:space="preserve"> </w:t>
      </w:r>
      <w:r w:rsidR="005574C5">
        <w:rPr>
          <w:b/>
        </w:rPr>
        <w:t>марта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AD7C42">
        <w:rPr>
          <w:b/>
        </w:rPr>
        <w:t>6</w:t>
      </w:r>
      <w:r w:rsidR="00C938A8" w:rsidRPr="00C938A8">
        <w:rPr>
          <w:b/>
        </w:rPr>
        <w:t xml:space="preserve">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FC1227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З</w:t>
      </w:r>
      <w:r w:rsidR="005574C5">
        <w:t>ал</w:t>
      </w:r>
      <w:r>
        <w:t xml:space="preserve"> 11 этажа</w:t>
      </w:r>
      <w:r w:rsidR="005574C5">
        <w:t>, 11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EB7D5E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EB7D5E">
      <w:pPr>
        <w:spacing w:line="27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</w:pPr>
      <w:r w:rsidRPr="00B169D7">
        <w:t>Артеменко Александр Викторович – начальник управления по обеспечению деятельности мировых судей Новосибирской области</w:t>
      </w:r>
      <w:r>
        <w:t>;</w:t>
      </w:r>
    </w:p>
    <w:p w:rsidR="00EB7D5E" w:rsidRDefault="00EB7D5E" w:rsidP="00EB7D5E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8C6EB1" w:rsidRDefault="008C6EB1" w:rsidP="008C6EB1">
      <w:pPr>
        <w:tabs>
          <w:tab w:val="num" w:pos="426"/>
        </w:tabs>
        <w:spacing w:line="30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EB7D5E" w:rsidRDefault="00EB7D5E" w:rsidP="00EB7D5E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EB7D5E" w:rsidRDefault="00EB7D5E" w:rsidP="00EB7D5E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EB7D5E" w:rsidRDefault="00EB7D5E" w:rsidP="00EB7D5E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A929E4" w:rsidRDefault="00F96712" w:rsidP="00A929E4">
      <w:pPr>
        <w:tabs>
          <w:tab w:val="num" w:pos="426"/>
        </w:tabs>
        <w:ind w:firstLine="567"/>
        <w:jc w:val="both"/>
        <w:rPr>
          <w:bCs w:val="0"/>
        </w:rPr>
      </w:pPr>
      <w:r>
        <w:t xml:space="preserve">  </w:t>
      </w:r>
      <w:r w:rsidR="00A929E4">
        <w:t>Симанчева Людмила Викторовна – председатель Новосибирского областного суда;</w:t>
      </w:r>
    </w:p>
    <w:p w:rsidR="00EB7D5E" w:rsidRDefault="00EB7D5E" w:rsidP="00EB7D5E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>рганами местного самоуправления, советник юстиции;</w:t>
      </w:r>
    </w:p>
    <w:p w:rsidR="00EB7D5E" w:rsidRDefault="00EB7D5E" w:rsidP="00A929E4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t>Федотов Вячеслав Анатольевич – участник проекта «В одной команде со СВОими»</w:t>
      </w:r>
      <w:r w:rsidR="00AF7981">
        <w:rPr>
          <w:bCs w:val="0"/>
        </w:rPr>
        <w:t>.</w:t>
      </w:r>
    </w:p>
    <w:p w:rsidR="00A929E4" w:rsidRDefault="00A929E4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p w:rsidR="0010662C" w:rsidRPr="005F7E74" w:rsidRDefault="009100DD" w:rsidP="00F96712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F96712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lastRenderedPageBreak/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6AEA" w:rsidRPr="00B76AEA" w:rsidRDefault="009100DD" w:rsidP="00F96712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 xml:space="preserve">2. </w:t>
      </w:r>
      <w:r w:rsidR="00FA0EF2">
        <w:rPr>
          <w:b/>
          <w:lang w:eastAsia="x-none"/>
        </w:rPr>
        <w:t>О назначении мирового судьи</w:t>
      </w:r>
      <w:r w:rsidR="00B76AEA" w:rsidRPr="00B76AEA">
        <w:rPr>
          <w:b/>
          <w:lang w:eastAsia="x-none"/>
        </w:rPr>
        <w:t xml:space="preserve"> Новосибирской области.</w:t>
      </w:r>
    </w:p>
    <w:p w:rsidR="005574C5" w:rsidRDefault="005574C5" w:rsidP="00F96712">
      <w:pPr>
        <w:tabs>
          <w:tab w:val="num" w:pos="426"/>
        </w:tabs>
        <w:ind w:firstLine="709"/>
        <w:jc w:val="both"/>
        <w:rPr>
          <w:bCs w:val="0"/>
        </w:rPr>
      </w:pPr>
      <w:r>
        <w:t>Доклад: Симанчева Людмила Викторовна – председатель Новосибирского областного суда.</w:t>
      </w:r>
    </w:p>
    <w:p w:rsidR="005574C5" w:rsidRDefault="005574C5" w:rsidP="00F96712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3</w:t>
      </w:r>
      <w:r w:rsidR="002E2FBC">
        <w:rPr>
          <w:b/>
          <w:bCs w:val="0"/>
        </w:rPr>
        <w:t xml:space="preserve">. </w:t>
      </w:r>
      <w:r w:rsidR="00CC4B9F" w:rsidRPr="00CC4B9F">
        <w:rPr>
          <w:b/>
          <w:bCs w:val="0"/>
        </w:rPr>
        <w:t xml:space="preserve">О проекте закона Новосибирской области «О внесении изменений в </w:t>
      </w:r>
      <w:r w:rsidR="00CC4B9F">
        <w:rPr>
          <w:b/>
          <w:bCs w:val="0"/>
        </w:rPr>
        <w:t>З</w:t>
      </w:r>
      <w:r w:rsidR="00CC4B9F" w:rsidRPr="00CC4B9F">
        <w:rPr>
          <w:b/>
          <w:bCs w:val="0"/>
        </w:rPr>
        <w:t xml:space="preserve">акон Новосибирской области </w:t>
      </w:r>
      <w:r w:rsidR="00CC4B9F">
        <w:rPr>
          <w:b/>
          <w:bCs w:val="0"/>
        </w:rPr>
        <w:t>«О</w:t>
      </w:r>
      <w:r w:rsidR="00CC4B9F" w:rsidRPr="00CC4B9F">
        <w:rPr>
          <w:b/>
          <w:bCs w:val="0"/>
        </w:rPr>
        <w:t xml:space="preserve"> правово</w:t>
      </w:r>
      <w:r w:rsidR="00CC4B9F">
        <w:rPr>
          <w:b/>
          <w:bCs w:val="0"/>
        </w:rPr>
        <w:t>м</w:t>
      </w:r>
      <w:r w:rsidR="00CC4B9F" w:rsidRPr="00CC4B9F">
        <w:rPr>
          <w:b/>
          <w:bCs w:val="0"/>
        </w:rPr>
        <w:t xml:space="preserve"> статус</w:t>
      </w:r>
      <w:r w:rsidR="00CC4B9F">
        <w:rPr>
          <w:b/>
          <w:bCs w:val="0"/>
        </w:rPr>
        <w:t>е</w:t>
      </w:r>
      <w:r w:rsidR="00CC4B9F" w:rsidRPr="00CC4B9F">
        <w:rPr>
          <w:b/>
          <w:bCs w:val="0"/>
        </w:rPr>
        <w:t xml:space="preserve"> лиц, замещающих государственные должности Новосибирской области</w:t>
      </w:r>
      <w:r w:rsidR="00CC4B9F">
        <w:rPr>
          <w:b/>
          <w:bCs w:val="0"/>
        </w:rPr>
        <w:t>, должность Губернатора Новосибирской области</w:t>
      </w:r>
      <w:r w:rsidR="00CC4B9F" w:rsidRPr="00CC4B9F">
        <w:rPr>
          <w:b/>
          <w:bCs w:val="0"/>
        </w:rPr>
        <w:t>» (первое чтение).</w:t>
      </w:r>
    </w:p>
    <w:p w:rsidR="00CC4B9F" w:rsidRDefault="00CC4B9F" w:rsidP="00F96712">
      <w:pPr>
        <w:spacing w:line="280" w:lineRule="exact"/>
        <w:ind w:firstLine="709"/>
        <w:jc w:val="both"/>
        <w:rPr>
          <w:b/>
          <w:bCs w:val="0"/>
        </w:rPr>
      </w:pPr>
      <w:r>
        <w:rPr>
          <w:bCs w:val="0"/>
          <w:color w:val="000000"/>
        </w:rPr>
        <w:t>Доклад:</w:t>
      </w:r>
      <w:r>
        <w:t xml:space="preserve"> </w:t>
      </w: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2E2FBC" w:rsidRDefault="00231D26" w:rsidP="00F96712">
      <w:pPr>
        <w:ind w:firstLine="709"/>
        <w:jc w:val="both"/>
        <w:rPr>
          <w:b/>
          <w:bCs w:val="0"/>
        </w:rPr>
      </w:pPr>
      <w:r>
        <w:rPr>
          <w:b/>
          <w:bCs w:val="0"/>
        </w:rPr>
        <w:t>4</w:t>
      </w:r>
      <w:r w:rsidR="00A929E4">
        <w:rPr>
          <w:b/>
          <w:bCs w:val="0"/>
        </w:rPr>
        <w:t xml:space="preserve">. </w:t>
      </w:r>
      <w:r w:rsidR="002E2FBC">
        <w:rPr>
          <w:b/>
          <w:bCs w:val="0"/>
        </w:rPr>
        <w:t xml:space="preserve">О проекте закона Новосибирской области </w:t>
      </w:r>
      <w:r w:rsidR="00F96712">
        <w:rPr>
          <w:b/>
          <w:bCs w:val="0"/>
        </w:rPr>
        <w:t>«</w:t>
      </w:r>
      <w:r w:rsidR="005574C5">
        <w:rPr>
          <w:b/>
        </w:rPr>
        <w:t>О внесении изменений в Закон Новосибирской области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 Новосибирской области»</w:t>
      </w:r>
      <w:r w:rsidR="002E2FBC">
        <w:rPr>
          <w:b/>
          <w:bCs w:val="0"/>
        </w:rPr>
        <w:t xml:space="preserve"> (первое чтение).</w:t>
      </w:r>
    </w:p>
    <w:p w:rsidR="002E2FBC" w:rsidRDefault="002E2FBC" w:rsidP="00F96712">
      <w:pPr>
        <w:spacing w:line="280" w:lineRule="exact"/>
        <w:ind w:firstLine="709"/>
        <w:jc w:val="both"/>
        <w:rPr>
          <w:lang w:eastAsia="x-none"/>
        </w:rPr>
      </w:pPr>
      <w:r>
        <w:rPr>
          <w:bCs w:val="0"/>
          <w:color w:val="000000"/>
        </w:rPr>
        <w:t>Доклад:</w:t>
      </w:r>
      <w:r>
        <w:t xml:space="preserve"> </w:t>
      </w:r>
      <w:r w:rsidR="00CC4B9F"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2E2FBC" w:rsidRDefault="00231D26" w:rsidP="00F96712">
      <w:pPr>
        <w:ind w:firstLine="709"/>
        <w:jc w:val="both"/>
        <w:rPr>
          <w:b/>
          <w:bCs w:val="0"/>
        </w:rPr>
      </w:pPr>
      <w:r>
        <w:rPr>
          <w:b/>
          <w:bCs w:val="0"/>
        </w:rPr>
        <w:t>5</w:t>
      </w:r>
      <w:r w:rsidR="002E2FBC">
        <w:rPr>
          <w:b/>
          <w:bCs w:val="0"/>
        </w:rPr>
        <w:t>. О проекте закона Новосибирской области</w:t>
      </w:r>
      <w:r w:rsidR="00A929E4">
        <w:rPr>
          <w:b/>
          <w:bCs w:val="0"/>
        </w:rPr>
        <w:t xml:space="preserve"> </w:t>
      </w:r>
      <w:r w:rsidR="00A929E4" w:rsidRPr="00A929E4">
        <w:rPr>
          <w:b/>
          <w:bCs w:val="0"/>
        </w:rPr>
        <w:t xml:space="preserve">«О внесении изменений в Закон Новосибирской области «О нормативных правовых актах Новосибирской области» </w:t>
      </w:r>
      <w:r w:rsidR="002E2FBC">
        <w:rPr>
          <w:b/>
          <w:bCs w:val="0"/>
        </w:rPr>
        <w:t>(первое чтение).</w:t>
      </w:r>
    </w:p>
    <w:p w:rsidR="00A929E4" w:rsidRPr="00A929E4" w:rsidRDefault="00A929E4" w:rsidP="00F96712">
      <w:pPr>
        <w:spacing w:line="280" w:lineRule="exact"/>
        <w:ind w:firstLine="709"/>
        <w:jc w:val="both"/>
        <w:rPr>
          <w:bCs w:val="0"/>
        </w:rPr>
      </w:pPr>
      <w:r w:rsidRPr="00A929E4">
        <w:rPr>
          <w:bCs w:val="0"/>
        </w:rPr>
        <w:t>Доклад: Умербаев Игорь Равильевич –</w:t>
      </w:r>
      <w:r w:rsidR="00E42CFE">
        <w:rPr>
          <w:bCs w:val="0"/>
        </w:rPr>
        <w:t xml:space="preserve"> </w:t>
      </w:r>
      <w:r w:rsidRPr="00A929E4">
        <w:rPr>
          <w:bCs w:val="0"/>
        </w:rPr>
        <w:t>председател</w:t>
      </w:r>
      <w:r w:rsidR="00E42CFE">
        <w:rPr>
          <w:bCs w:val="0"/>
        </w:rPr>
        <w:t>ь</w:t>
      </w:r>
      <w:bookmarkStart w:id="0" w:name="_GoBack"/>
      <w:bookmarkEnd w:id="0"/>
      <w:r w:rsidRPr="00A929E4">
        <w:rPr>
          <w:bCs w:val="0"/>
        </w:rPr>
        <w:t xml:space="preserve">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bCs w:val="0"/>
        </w:rPr>
        <w:t>.</w:t>
      </w:r>
    </w:p>
    <w:p w:rsidR="00F96712" w:rsidRDefault="00231D26" w:rsidP="00F96712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bCs w:val="0"/>
        </w:rPr>
        <w:t>6</w:t>
      </w:r>
      <w:r w:rsidR="008C6EB1">
        <w:rPr>
          <w:b/>
          <w:bCs w:val="0"/>
        </w:rPr>
        <w:t xml:space="preserve">. </w:t>
      </w:r>
      <w:r w:rsidR="00F96712">
        <w:rPr>
          <w:b/>
          <w:lang w:eastAsia="x-none"/>
        </w:rPr>
        <w:t>Об ежегодном докладе Уполномоченного по правам человека в Новосибирской области за 2025 год.</w:t>
      </w:r>
    </w:p>
    <w:p w:rsidR="00F96712" w:rsidRDefault="00F96712" w:rsidP="00F9671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Зерняева Елена Александровна – Уполномоченный по правам человека в Новосибирской области.</w:t>
      </w:r>
    </w:p>
    <w:p w:rsidR="00F96712" w:rsidRDefault="00F96712" w:rsidP="00F96712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7. О внесении изменени</w:t>
      </w:r>
      <w:r w:rsidR="00EC78EB">
        <w:rPr>
          <w:b/>
          <w:lang w:eastAsia="x-none"/>
        </w:rPr>
        <w:t>й</w:t>
      </w:r>
      <w:r>
        <w:rPr>
          <w:b/>
          <w:lang w:eastAsia="x-none"/>
        </w:rPr>
        <w:t xml:space="preserve"> в план законопроектной работы Законодательного Собрания Новосибирской области на 2026 год.</w:t>
      </w:r>
    </w:p>
    <w:p w:rsidR="00941A29" w:rsidRDefault="00941A29" w:rsidP="00F96712">
      <w:pPr>
        <w:spacing w:line="280" w:lineRule="exact"/>
        <w:ind w:firstLine="709"/>
        <w:jc w:val="both"/>
        <w:rPr>
          <w:lang w:eastAsia="x-none"/>
        </w:rPr>
      </w:pPr>
      <w:r>
        <w:rPr>
          <w:bCs w:val="0"/>
          <w:color w:val="000000"/>
        </w:rPr>
        <w:t>Доклад:</w:t>
      </w:r>
      <w: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71CB7" w:rsidRDefault="00F96712" w:rsidP="00F96712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8</w:t>
      </w:r>
      <w:r w:rsidR="00B76AEA">
        <w:rPr>
          <w:b/>
          <w:bCs w:val="0"/>
        </w:rPr>
        <w:t xml:space="preserve">. </w:t>
      </w:r>
      <w:r w:rsidR="000478E8" w:rsidRPr="00176C5D">
        <w:rPr>
          <w:b/>
        </w:rPr>
        <w:t>Разное.</w:t>
      </w:r>
    </w:p>
    <w:p w:rsidR="004D6766" w:rsidRDefault="004D6766" w:rsidP="00F96712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2E2FBC" w:rsidRDefault="002E2FBC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8F5" w:rsidRDefault="00E818F5">
      <w:r>
        <w:separator/>
      </w:r>
    </w:p>
  </w:endnote>
  <w:endnote w:type="continuationSeparator" w:id="0">
    <w:p w:rsidR="00E818F5" w:rsidRDefault="00E81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8F5" w:rsidRDefault="00E818F5">
      <w:r>
        <w:separator/>
      </w:r>
    </w:p>
  </w:footnote>
  <w:footnote w:type="continuationSeparator" w:id="0">
    <w:p w:rsidR="00E818F5" w:rsidRDefault="00E81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4EE0"/>
    <w:rsid w:val="000C5DBF"/>
    <w:rsid w:val="000D6393"/>
    <w:rsid w:val="000E1CD5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26"/>
    <w:rsid w:val="00231D60"/>
    <w:rsid w:val="00232EF4"/>
    <w:rsid w:val="0023712A"/>
    <w:rsid w:val="00242630"/>
    <w:rsid w:val="002432A7"/>
    <w:rsid w:val="002435AA"/>
    <w:rsid w:val="00244CFF"/>
    <w:rsid w:val="00244F95"/>
    <w:rsid w:val="00245FD7"/>
    <w:rsid w:val="002460A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3FAF"/>
    <w:rsid w:val="00404368"/>
    <w:rsid w:val="004049BF"/>
    <w:rsid w:val="00404BFE"/>
    <w:rsid w:val="00405155"/>
    <w:rsid w:val="004065A8"/>
    <w:rsid w:val="004077F6"/>
    <w:rsid w:val="00413DDD"/>
    <w:rsid w:val="004141B3"/>
    <w:rsid w:val="0042232B"/>
    <w:rsid w:val="00424803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4E3"/>
    <w:rsid w:val="00866D3B"/>
    <w:rsid w:val="00872289"/>
    <w:rsid w:val="0087418A"/>
    <w:rsid w:val="00874D79"/>
    <w:rsid w:val="0087594E"/>
    <w:rsid w:val="00875E42"/>
    <w:rsid w:val="00875EFC"/>
    <w:rsid w:val="00880520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B0ED6"/>
    <w:rsid w:val="008B4DD1"/>
    <w:rsid w:val="008C05B4"/>
    <w:rsid w:val="008C1DF0"/>
    <w:rsid w:val="008C36D5"/>
    <w:rsid w:val="008C6EB1"/>
    <w:rsid w:val="008C7C84"/>
    <w:rsid w:val="008D26A4"/>
    <w:rsid w:val="008E1AA5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41A29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94709"/>
    <w:rsid w:val="00995461"/>
    <w:rsid w:val="00997233"/>
    <w:rsid w:val="009A0D9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2CFE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8F5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8EB"/>
    <w:rsid w:val="00EC7B61"/>
    <w:rsid w:val="00EC7E53"/>
    <w:rsid w:val="00ED2795"/>
    <w:rsid w:val="00ED5742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712"/>
    <w:rsid w:val="00F96A2D"/>
    <w:rsid w:val="00F97AA9"/>
    <w:rsid w:val="00FA0EF2"/>
    <w:rsid w:val="00FA152F"/>
    <w:rsid w:val="00FA32F2"/>
    <w:rsid w:val="00FA3328"/>
    <w:rsid w:val="00FA58AD"/>
    <w:rsid w:val="00FA5CBB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227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C469B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E5A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95482-E8AD-4DF9-8B64-80B44674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2</Pages>
  <Words>440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2026-03-06T03:12:00Z</cp:lastPrinted>
  <dcterms:created xsi:type="dcterms:W3CDTF">2026-03-06T03:16:00Z</dcterms:created>
  <dcterms:modified xsi:type="dcterms:W3CDTF">2026-03-06T03:16:00Z</dcterms:modified>
</cp:coreProperties>
</file>