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779" w:rsidRDefault="00970611" w:rsidP="003D3779">
      <w:pPr>
        <w:jc w:val="center"/>
        <w:rPr>
          <w:b/>
          <w:sz w:val="16"/>
        </w:rPr>
      </w:pPr>
      <w:r>
        <w:rPr>
          <w:b/>
          <w:noProof/>
          <w:sz w:val="1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47141</wp:posOffset>
            </wp:positionV>
            <wp:extent cx="570230" cy="651510"/>
            <wp:effectExtent l="0" t="0" r="1270" b="0"/>
            <wp:wrapNone/>
            <wp:docPr id="361" name="Рисунок 361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 descr="emble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12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4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259F" w:rsidRDefault="001B259F" w:rsidP="00F7301B">
      <w:pPr>
        <w:jc w:val="right"/>
        <w:rPr>
          <w:lang w:val="en-US"/>
        </w:rPr>
      </w:pPr>
    </w:p>
    <w:p w:rsidR="00F7301B" w:rsidRPr="001B259F" w:rsidRDefault="00F7301B" w:rsidP="00F7301B">
      <w:pPr>
        <w:jc w:val="right"/>
        <w:rPr>
          <w:sz w:val="16"/>
        </w:rPr>
      </w:pPr>
      <w:r w:rsidRPr="001B259F">
        <w:t>Проект</w:t>
      </w:r>
    </w:p>
    <w:p w:rsidR="00F7301B" w:rsidRDefault="00F7301B" w:rsidP="003D3779">
      <w:pPr>
        <w:jc w:val="center"/>
        <w:rPr>
          <w:b/>
          <w:sz w:val="16"/>
        </w:rPr>
      </w:pPr>
    </w:p>
    <w:p w:rsidR="00F7301B" w:rsidRDefault="00F7301B" w:rsidP="003D3779">
      <w:pPr>
        <w:jc w:val="center"/>
        <w:rPr>
          <w:b/>
          <w:sz w:val="16"/>
        </w:rPr>
      </w:pPr>
    </w:p>
    <w:p w:rsidR="00F7301B" w:rsidRPr="00AA44CE" w:rsidRDefault="00F7301B" w:rsidP="003D3779">
      <w:pPr>
        <w:jc w:val="center"/>
        <w:rPr>
          <w:b/>
          <w:sz w:val="16"/>
        </w:rPr>
      </w:pPr>
    </w:p>
    <w:p w:rsidR="00CD2540" w:rsidRDefault="00CD2540" w:rsidP="00CD2540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CD2540" w:rsidRPr="00970611" w:rsidRDefault="00970611" w:rsidP="00CD2540">
      <w:pPr>
        <w:pStyle w:val="1"/>
        <w:spacing w:before="120" w:after="120"/>
        <w:jc w:val="center"/>
        <w:rPr>
          <w:spacing w:val="100"/>
          <w:sz w:val="40"/>
          <w:szCs w:val="40"/>
        </w:rPr>
      </w:pPr>
      <w:r>
        <w:rPr>
          <w:spacing w:val="100"/>
          <w:sz w:val="40"/>
          <w:szCs w:val="40"/>
        </w:rPr>
        <w:t>КОМИТЕТ</w:t>
      </w:r>
    </w:p>
    <w:p w:rsidR="00CD2540" w:rsidRPr="00CD2540" w:rsidRDefault="00970611" w:rsidP="00CD2540">
      <w:pPr>
        <w:keepNext/>
        <w:spacing w:after="120"/>
        <w:jc w:val="center"/>
        <w:outlineLvl w:val="0"/>
        <w:rPr>
          <w:b/>
          <w:bCs w:val="0"/>
          <w:szCs w:val="20"/>
        </w:rPr>
      </w:pPr>
      <w:r>
        <w:rPr>
          <w:b/>
          <w:bCs w:val="0"/>
          <w:szCs w:val="20"/>
        </w:rPr>
        <w:t>по государственной политике, законодательству и местному самоуправлению</w:t>
      </w:r>
    </w:p>
    <w:tbl>
      <w:tblPr>
        <w:tblW w:w="9827" w:type="dxa"/>
        <w:tblInd w:w="96" w:type="dxa"/>
        <w:tblLook w:val="01E0" w:firstRow="1" w:lastRow="1" w:firstColumn="1" w:lastColumn="1" w:noHBand="0" w:noVBand="0"/>
      </w:tblPr>
      <w:tblGrid>
        <w:gridCol w:w="12"/>
        <w:gridCol w:w="3196"/>
        <w:gridCol w:w="112"/>
        <w:gridCol w:w="1767"/>
        <w:gridCol w:w="2296"/>
        <w:gridCol w:w="2068"/>
        <w:gridCol w:w="236"/>
        <w:gridCol w:w="140"/>
      </w:tblGrid>
      <w:tr w:rsidR="003D3779" w:rsidRPr="00BE6F8F" w:rsidTr="00A02E93">
        <w:trPr>
          <w:trHeight w:val="944"/>
        </w:trPr>
        <w:tc>
          <w:tcPr>
            <w:tcW w:w="3208" w:type="dxa"/>
            <w:gridSpan w:val="2"/>
          </w:tcPr>
          <w:p w:rsidR="003D3779" w:rsidRPr="00A02E93" w:rsidRDefault="00970611" w:rsidP="00CC10A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ул. Кирова, 3 каб. 511,</w:t>
            </w:r>
          </w:p>
          <w:p w:rsidR="003D3779" w:rsidRPr="00A02E93" w:rsidRDefault="00970611" w:rsidP="00CC10A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г. Новосибирск, 630007</w:t>
            </w:r>
          </w:p>
        </w:tc>
        <w:tc>
          <w:tcPr>
            <w:tcW w:w="4175" w:type="dxa"/>
            <w:gridSpan w:val="3"/>
          </w:tcPr>
          <w:p w:rsidR="003D3779" w:rsidRPr="00A02E93" w:rsidRDefault="003D3779" w:rsidP="00CC10A6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444" w:type="dxa"/>
            <w:gridSpan w:val="3"/>
          </w:tcPr>
          <w:p w:rsidR="003D3779" w:rsidRPr="00A02E93" w:rsidRDefault="003D3779" w:rsidP="00CC10A6">
            <w:pPr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 xml:space="preserve">телефон: </w:t>
            </w:r>
            <w:r w:rsidR="00970611" w:rsidRPr="00A02E93">
              <w:rPr>
                <w:sz w:val="24"/>
                <w:szCs w:val="24"/>
              </w:rPr>
              <w:t>296-53-55, 296-53-56</w:t>
            </w:r>
          </w:p>
          <w:p w:rsidR="003D3779" w:rsidRPr="0038100F" w:rsidRDefault="003D3779" w:rsidP="00BE6F8F">
            <w:pPr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факс</w:t>
            </w:r>
            <w:r w:rsidRPr="0038100F">
              <w:rPr>
                <w:sz w:val="24"/>
                <w:szCs w:val="24"/>
              </w:rPr>
              <w:t xml:space="preserve">: </w:t>
            </w:r>
            <w:r w:rsidRPr="00A02E93">
              <w:rPr>
                <w:sz w:val="24"/>
                <w:szCs w:val="24"/>
                <w:lang w:val="en-US"/>
              </w:rPr>
              <w:t>e</w:t>
            </w:r>
            <w:r w:rsidRPr="0038100F">
              <w:rPr>
                <w:sz w:val="24"/>
                <w:szCs w:val="24"/>
              </w:rPr>
              <w:t>-</w:t>
            </w:r>
            <w:r w:rsidRPr="00A02E93">
              <w:rPr>
                <w:sz w:val="24"/>
                <w:szCs w:val="24"/>
                <w:lang w:val="en-US"/>
              </w:rPr>
              <w:t>mail</w:t>
            </w:r>
            <w:r w:rsidRPr="0038100F">
              <w:rPr>
                <w:sz w:val="24"/>
                <w:szCs w:val="24"/>
              </w:rPr>
              <w:t xml:space="preserve">: </w:t>
            </w:r>
            <w:r w:rsidR="00970611" w:rsidRPr="00A02E93">
              <w:rPr>
                <w:sz w:val="24"/>
                <w:szCs w:val="24"/>
                <w:lang w:val="en-US"/>
              </w:rPr>
              <w:t>k</w:t>
            </w:r>
            <w:r w:rsidR="00970611" w:rsidRPr="0038100F">
              <w:rPr>
                <w:sz w:val="24"/>
                <w:szCs w:val="24"/>
              </w:rPr>
              <w:t>_</w:t>
            </w:r>
            <w:r w:rsidR="00970611" w:rsidRPr="00A02E93">
              <w:rPr>
                <w:sz w:val="24"/>
                <w:szCs w:val="24"/>
                <w:lang w:val="en-US"/>
              </w:rPr>
              <w:t>gos</w:t>
            </w:r>
            <w:r w:rsidR="00970611" w:rsidRPr="0038100F">
              <w:rPr>
                <w:sz w:val="24"/>
                <w:szCs w:val="24"/>
              </w:rPr>
              <w:t>@</w:t>
            </w:r>
            <w:r w:rsidR="00970611" w:rsidRPr="00A02E93">
              <w:rPr>
                <w:sz w:val="24"/>
                <w:szCs w:val="24"/>
                <w:lang w:val="en-US"/>
              </w:rPr>
              <w:t>zsnso</w:t>
            </w:r>
            <w:r w:rsidR="00970611" w:rsidRPr="0038100F">
              <w:rPr>
                <w:sz w:val="24"/>
                <w:szCs w:val="24"/>
              </w:rPr>
              <w:t>.</w:t>
            </w:r>
            <w:r w:rsidR="00970611" w:rsidRPr="00A02E93">
              <w:rPr>
                <w:sz w:val="24"/>
                <w:szCs w:val="24"/>
                <w:lang w:val="en-US"/>
              </w:rPr>
              <w:t>ru</w:t>
            </w:r>
          </w:p>
        </w:tc>
      </w:tr>
      <w:tr w:rsidR="003D3779" w:rsidRPr="00D85A6B" w:rsidTr="004F0F6C">
        <w:tblPrEx>
          <w:tblBorders>
            <w:bottom w:val="single" w:sz="4" w:space="0" w:color="auto"/>
          </w:tblBorders>
        </w:tblPrEx>
        <w:trPr>
          <w:gridBefore w:val="1"/>
          <w:gridAfter w:val="1"/>
          <w:wBefore w:w="12" w:type="dxa"/>
          <w:wAfter w:w="140" w:type="dxa"/>
          <w:trHeight w:val="80"/>
        </w:trPr>
        <w:tc>
          <w:tcPr>
            <w:tcW w:w="3308" w:type="dxa"/>
            <w:gridSpan w:val="2"/>
            <w:tcBorders>
              <w:bottom w:val="nil"/>
            </w:tcBorders>
          </w:tcPr>
          <w:p w:rsidR="003D3779" w:rsidRPr="0038100F" w:rsidRDefault="003D3779" w:rsidP="002F53A0">
            <w:pPr>
              <w:spacing w:before="60" w:line="280" w:lineRule="exact"/>
              <w:rPr>
                <w:b/>
              </w:rPr>
            </w:pPr>
          </w:p>
        </w:tc>
        <w:tc>
          <w:tcPr>
            <w:tcW w:w="1767" w:type="dxa"/>
            <w:tcBorders>
              <w:bottom w:val="nil"/>
            </w:tcBorders>
          </w:tcPr>
          <w:p w:rsidR="003D3779" w:rsidRPr="0038100F" w:rsidRDefault="003D3779" w:rsidP="002F53A0">
            <w:pPr>
              <w:spacing w:before="60" w:line="280" w:lineRule="exact"/>
              <w:rPr>
                <w:b/>
              </w:rPr>
            </w:pPr>
          </w:p>
        </w:tc>
        <w:tc>
          <w:tcPr>
            <w:tcW w:w="4364" w:type="dxa"/>
            <w:gridSpan w:val="2"/>
            <w:tcBorders>
              <w:bottom w:val="nil"/>
            </w:tcBorders>
          </w:tcPr>
          <w:p w:rsidR="003D3779" w:rsidRPr="006A3179" w:rsidRDefault="00A02E93" w:rsidP="00581B03">
            <w:pPr>
              <w:spacing w:before="60" w:line="280" w:lineRule="exact"/>
              <w:jc w:val="right"/>
            </w:pPr>
            <w:r w:rsidRPr="006A317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-3456675</wp:posOffset>
                      </wp:positionH>
                      <wp:positionV relativeFrom="paragraph">
                        <wp:posOffset>4132</wp:posOffset>
                      </wp:positionV>
                      <wp:extent cx="6339386" cy="6824"/>
                      <wp:effectExtent l="0" t="0" r="23495" b="31750"/>
                      <wp:wrapNone/>
                      <wp:docPr id="1" name="Line 3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39386" cy="6824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00FDC4" id="Line 360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2.2pt,.35pt" to="226.9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" strokeweight="1.5pt"/>
                  </w:pict>
                </mc:Fallback>
              </mc:AlternateContent>
            </w:r>
            <w:r w:rsidR="001B259F" w:rsidRPr="006A3179">
              <w:t xml:space="preserve">№ </w:t>
            </w:r>
            <w:r w:rsidR="00581B03">
              <w:t>4</w:t>
            </w:r>
          </w:p>
        </w:tc>
        <w:tc>
          <w:tcPr>
            <w:tcW w:w="236" w:type="dxa"/>
            <w:tcBorders>
              <w:bottom w:val="nil"/>
            </w:tcBorders>
          </w:tcPr>
          <w:p w:rsidR="003D3779" w:rsidRPr="00D85A6B" w:rsidRDefault="003D3779" w:rsidP="002F53A0">
            <w:pPr>
              <w:spacing w:before="60" w:line="280" w:lineRule="exact"/>
              <w:ind w:left="-65"/>
              <w:jc w:val="right"/>
              <w:rPr>
                <w:b/>
              </w:rPr>
            </w:pPr>
          </w:p>
        </w:tc>
      </w:tr>
    </w:tbl>
    <w:p w:rsidR="007369C3" w:rsidRDefault="003D3779" w:rsidP="002F53A0">
      <w:pPr>
        <w:spacing w:line="280" w:lineRule="exact"/>
        <w:jc w:val="center"/>
        <w:rPr>
          <w:b/>
          <w:caps/>
        </w:rPr>
      </w:pPr>
      <w:r w:rsidRPr="00D85A6B">
        <w:rPr>
          <w:b/>
          <w:caps/>
        </w:rPr>
        <w:t>Повестка</w:t>
      </w:r>
      <w:r w:rsidR="001B259F" w:rsidRPr="00EF4A6A">
        <w:rPr>
          <w:b/>
          <w:caps/>
        </w:rPr>
        <w:t xml:space="preserve"> </w:t>
      </w:r>
    </w:p>
    <w:p w:rsidR="003D3779" w:rsidRPr="001B259F" w:rsidRDefault="003D3779" w:rsidP="002F53A0">
      <w:pPr>
        <w:spacing w:line="280" w:lineRule="exact"/>
        <w:jc w:val="center"/>
        <w:rPr>
          <w:b/>
        </w:rPr>
      </w:pPr>
      <w:r w:rsidRPr="001B259F">
        <w:rPr>
          <w:b/>
        </w:rPr>
        <w:t xml:space="preserve">заседания </w:t>
      </w:r>
      <w:r w:rsidR="00970611">
        <w:rPr>
          <w:b/>
        </w:rPr>
        <w:t>комитета</w:t>
      </w:r>
      <w:r w:rsidR="001B259F">
        <w:rPr>
          <w:b/>
        </w:rPr>
        <w:t xml:space="preserve"> </w:t>
      </w:r>
      <w:r w:rsidR="00892ABE">
        <w:rPr>
          <w:b/>
        </w:rPr>
        <w:t>1</w:t>
      </w:r>
      <w:r w:rsidR="00581B03">
        <w:rPr>
          <w:b/>
        </w:rPr>
        <w:t>6</w:t>
      </w:r>
      <w:r w:rsidR="007369C3">
        <w:rPr>
          <w:b/>
        </w:rPr>
        <w:t xml:space="preserve"> </w:t>
      </w:r>
      <w:r w:rsidR="00581B03">
        <w:rPr>
          <w:b/>
        </w:rPr>
        <w:t>апреля</w:t>
      </w:r>
      <w:r w:rsidR="00AD1A48">
        <w:rPr>
          <w:b/>
        </w:rPr>
        <w:t xml:space="preserve"> </w:t>
      </w:r>
      <w:r w:rsidR="00970611">
        <w:rPr>
          <w:b/>
        </w:rPr>
        <w:t>202</w:t>
      </w:r>
      <w:r w:rsidR="00D22285">
        <w:rPr>
          <w:b/>
        </w:rPr>
        <w:t>4</w:t>
      </w:r>
      <w:r w:rsidR="007369C3">
        <w:rPr>
          <w:b/>
        </w:rPr>
        <w:t xml:space="preserve"> </w:t>
      </w:r>
      <w:r w:rsidR="00970611">
        <w:rPr>
          <w:b/>
        </w:rPr>
        <w:t>года</w:t>
      </w:r>
    </w:p>
    <w:p w:rsidR="000661A8" w:rsidRPr="00CF0F33" w:rsidRDefault="001D329B" w:rsidP="002F53A0">
      <w:pPr>
        <w:tabs>
          <w:tab w:val="left" w:pos="7513"/>
          <w:tab w:val="left" w:pos="9356"/>
        </w:tabs>
        <w:spacing w:line="280" w:lineRule="exact"/>
        <w:ind w:right="282"/>
        <w:jc w:val="right"/>
      </w:pPr>
      <w:r>
        <w:t>14</w:t>
      </w:r>
      <w:r w:rsidR="000661A8" w:rsidRPr="00CF0F33">
        <w:t>:</w:t>
      </w:r>
      <w:r>
        <w:t>0</w:t>
      </w:r>
      <w:r w:rsidR="000661A8" w:rsidRPr="00CF0F33">
        <w:t>0</w:t>
      </w:r>
    </w:p>
    <w:p w:rsidR="000C4EE0" w:rsidRPr="00CF0F33" w:rsidRDefault="00EF4A6A" w:rsidP="002F53A0">
      <w:pPr>
        <w:tabs>
          <w:tab w:val="left" w:pos="7513"/>
          <w:tab w:val="left" w:pos="9356"/>
        </w:tabs>
        <w:spacing w:line="280" w:lineRule="exact"/>
        <w:ind w:right="282"/>
        <w:jc w:val="right"/>
      </w:pPr>
      <w:r>
        <w:t xml:space="preserve">Малый </w:t>
      </w:r>
      <w:r w:rsidR="00F302B2" w:rsidRPr="00CF0F33">
        <w:t>з</w:t>
      </w:r>
      <w:r w:rsidR="000661A8" w:rsidRPr="00CF0F33">
        <w:t xml:space="preserve">ал </w:t>
      </w:r>
    </w:p>
    <w:p w:rsidR="003E51D9" w:rsidRDefault="003E51D9" w:rsidP="00791BD0">
      <w:pPr>
        <w:ind w:right="140" w:firstLine="709"/>
        <w:jc w:val="both"/>
        <w:rPr>
          <w:u w:val="single"/>
        </w:rPr>
      </w:pPr>
      <w:r>
        <w:rPr>
          <w:u w:val="single"/>
        </w:rPr>
        <w:t>Приглашенные:</w:t>
      </w:r>
      <w:r>
        <w:rPr>
          <w:i/>
          <w:u w:val="single"/>
        </w:rPr>
        <w:t xml:space="preserve"> </w:t>
      </w:r>
      <w:r>
        <w:rPr>
          <w:u w:val="single"/>
        </w:rPr>
        <w:t xml:space="preserve"> </w:t>
      </w:r>
    </w:p>
    <w:p w:rsidR="004B3CC3" w:rsidRPr="004B3CC3" w:rsidRDefault="00CB4F49" w:rsidP="00791BD0">
      <w:pPr>
        <w:ind w:firstLine="709"/>
        <w:jc w:val="both"/>
      </w:pPr>
      <w:r>
        <w:t>Артеменко Александр Викторович –</w:t>
      </w:r>
      <w:r w:rsidR="004B3CC3" w:rsidRPr="004B3CC3">
        <w:t xml:space="preserve"> начальник управления по обеспечению деятельности мировых судей Новосибирской области</w:t>
      </w:r>
      <w:r w:rsidR="004B3CC3">
        <w:t>;</w:t>
      </w:r>
    </w:p>
    <w:p w:rsidR="00D760E4" w:rsidRDefault="00D760E4" w:rsidP="00791BD0">
      <w:pPr>
        <w:ind w:firstLine="709"/>
        <w:jc w:val="both"/>
      </w:pPr>
      <w:r>
        <w:t xml:space="preserve">Бакулина Вера Ивановна </w:t>
      </w:r>
      <w:r w:rsidR="00CB4F49">
        <w:t>–</w:t>
      </w:r>
      <w:r>
        <w:t xml:space="preserve"> начальник департамента по социально-экономическим вопросам аппарата Законодательного Собрания Новосибирской области;</w:t>
      </w:r>
    </w:p>
    <w:p w:rsidR="00AA47F8" w:rsidRDefault="00AA47F8" w:rsidP="00791BD0">
      <w:pPr>
        <w:ind w:firstLine="709"/>
        <w:jc w:val="both"/>
      </w:pPr>
      <w:r>
        <w:rPr>
          <w:lang w:eastAsia="x-none"/>
        </w:rPr>
        <w:t>Бахарева Елена Викторовна – министр труда и социального развития Новосибирской области</w:t>
      </w:r>
      <w:r>
        <w:t>;</w:t>
      </w:r>
    </w:p>
    <w:p w:rsidR="00D760E4" w:rsidRDefault="00D760E4" w:rsidP="00791BD0">
      <w:pPr>
        <w:ind w:firstLine="709"/>
        <w:jc w:val="both"/>
      </w:pPr>
      <w:r>
        <w:t xml:space="preserve">Варда Татьяна Александровна </w:t>
      </w:r>
      <w:r w:rsidR="004B2D68">
        <w:t>–</w:t>
      </w:r>
      <w:r>
        <w:t xml:space="preserve"> начальник департамента по правовым вопросам аппарата Законодательного Собрания Новосибирской области;</w:t>
      </w:r>
    </w:p>
    <w:p w:rsidR="00B71599" w:rsidRDefault="00B71599" w:rsidP="00B71599">
      <w:pPr>
        <w:ind w:firstLine="709"/>
        <w:jc w:val="both"/>
        <w:rPr>
          <w:lang w:eastAsia="x-none"/>
        </w:rPr>
      </w:pPr>
      <w:r>
        <w:rPr>
          <w:lang w:eastAsia="x-none"/>
        </w:rPr>
        <w:t>Гоголев Вадим Юрьевич – начальник отдела государственной службы и кадров аппарата Законодательного Собрания Новосибирской области;</w:t>
      </w:r>
    </w:p>
    <w:p w:rsidR="00581B03" w:rsidRDefault="00581B03" w:rsidP="00581B03">
      <w:pPr>
        <w:tabs>
          <w:tab w:val="left" w:pos="0"/>
        </w:tabs>
        <w:spacing w:line="280" w:lineRule="exact"/>
        <w:ind w:left="142" w:firstLine="600"/>
        <w:jc w:val="both"/>
        <w:rPr>
          <w:bCs w:val="0"/>
          <w:lang w:eastAsia="x-none"/>
        </w:rPr>
      </w:pPr>
      <w:r>
        <w:rPr>
          <w:bCs w:val="0"/>
          <w:lang w:eastAsia="x-none"/>
        </w:rPr>
        <w:t xml:space="preserve">Голубенко Виталий Юрьевич - заместитель Председателя Правительства Новосибирской области </w:t>
      </w:r>
      <w:r w:rsidR="00047762">
        <w:rPr>
          <w:bCs w:val="0"/>
          <w:lang w:eastAsia="x-none"/>
        </w:rPr>
        <w:t>–</w:t>
      </w:r>
      <w:r>
        <w:rPr>
          <w:bCs w:val="0"/>
          <w:lang w:eastAsia="x-none"/>
        </w:rPr>
        <w:t xml:space="preserve"> министр финансов и налоговой политики Новосибирской области;</w:t>
      </w:r>
    </w:p>
    <w:p w:rsidR="004B3CC3" w:rsidRDefault="004B3CC3" w:rsidP="00791BD0">
      <w:pPr>
        <w:tabs>
          <w:tab w:val="num" w:pos="426"/>
        </w:tabs>
        <w:ind w:firstLine="709"/>
        <w:jc w:val="both"/>
      </w:pPr>
      <w:r>
        <w:t xml:space="preserve">Гончарова Елена Анатольевна – председатель Контрольно-счетной палаты Новосибирской области; </w:t>
      </w:r>
    </w:p>
    <w:p w:rsidR="004B3CC3" w:rsidRDefault="004B3CC3" w:rsidP="00791BD0">
      <w:pPr>
        <w:tabs>
          <w:tab w:val="num" w:pos="426"/>
        </w:tabs>
        <w:ind w:firstLine="709"/>
        <w:jc w:val="both"/>
      </w:pPr>
      <w:r>
        <w:t>Деркач Татьяна Николаевна – министр юстиции Новосибирской области;</w:t>
      </w:r>
    </w:p>
    <w:p w:rsidR="004B3CC3" w:rsidRDefault="004B3CC3" w:rsidP="00791BD0">
      <w:pPr>
        <w:tabs>
          <w:tab w:val="num" w:pos="426"/>
        </w:tabs>
        <w:ind w:firstLine="709"/>
        <w:jc w:val="both"/>
      </w:pPr>
      <w:r>
        <w:t>Дудникова Валентина Анатольевна – первый заместитель руководителя администрации – руководитель департамента организации управления и государственной гражданской службы администрации Губернатора Новосибирской области и Правительства Новосибирской области;</w:t>
      </w:r>
    </w:p>
    <w:p w:rsidR="00CB4F49" w:rsidRDefault="00CB4F49" w:rsidP="00791BD0">
      <w:pPr>
        <w:tabs>
          <w:tab w:val="num" w:pos="426"/>
        </w:tabs>
        <w:ind w:firstLine="709"/>
        <w:jc w:val="both"/>
        <w:rPr>
          <w:lang w:eastAsia="x-none"/>
        </w:rPr>
      </w:pPr>
      <w:r>
        <w:rPr>
          <w:lang w:eastAsia="x-none"/>
        </w:rPr>
        <w:t>Зерняева Елена Александровна –</w:t>
      </w:r>
      <w:r w:rsidRPr="00CB4F49">
        <w:rPr>
          <w:lang w:eastAsia="x-none"/>
        </w:rPr>
        <w:t xml:space="preserve"> Уполномоченный по правам человека в Новосибирской области;</w:t>
      </w:r>
    </w:p>
    <w:p w:rsidR="0038100F" w:rsidRDefault="0038100F" w:rsidP="00791BD0">
      <w:pPr>
        <w:tabs>
          <w:tab w:val="num" w:pos="426"/>
        </w:tabs>
        <w:ind w:firstLine="709"/>
        <w:jc w:val="both"/>
      </w:pPr>
      <w:r>
        <w:rPr>
          <w:lang w:eastAsia="x-none"/>
        </w:rPr>
        <w:t xml:space="preserve">Клюзов Андрей Анатольевич </w:t>
      </w:r>
      <w:r w:rsidR="00CB4F49">
        <w:rPr>
          <w:lang w:eastAsia="x-none"/>
        </w:rPr>
        <w:t>–</w:t>
      </w:r>
      <w:r>
        <w:rPr>
          <w:lang w:eastAsia="x-none"/>
        </w:rPr>
        <w:t xml:space="preserve"> заместитель Председателя Правительства Новосибирской области </w:t>
      </w:r>
      <w:r w:rsidR="00CB4F49">
        <w:rPr>
          <w:lang w:eastAsia="x-none"/>
        </w:rPr>
        <w:t>–</w:t>
      </w:r>
      <w:r>
        <w:rPr>
          <w:lang w:eastAsia="x-none"/>
        </w:rPr>
        <w:t xml:space="preserve"> министр региональной политики Новосибирской области;</w:t>
      </w:r>
      <w:r>
        <w:t xml:space="preserve"> </w:t>
      </w:r>
    </w:p>
    <w:p w:rsidR="00581B03" w:rsidRDefault="00581B03" w:rsidP="00581B03">
      <w:pPr>
        <w:tabs>
          <w:tab w:val="left" w:pos="0"/>
        </w:tabs>
        <w:spacing w:line="280" w:lineRule="exact"/>
        <w:ind w:left="142" w:firstLine="600"/>
        <w:jc w:val="both"/>
        <w:rPr>
          <w:bCs w:val="0"/>
          <w:lang w:eastAsia="x-none"/>
        </w:rPr>
      </w:pPr>
      <w:r w:rsidRPr="00581B03">
        <w:rPr>
          <w:bCs w:val="0"/>
          <w:lang w:eastAsia="x-none"/>
        </w:rPr>
        <w:t>Назаров Евгений Геннадьевич – исполняющий обязанности министра жилищно-коммунального хозяйства и энергетики Новосибирской области</w:t>
      </w:r>
      <w:r>
        <w:rPr>
          <w:bCs w:val="0"/>
          <w:lang w:eastAsia="x-none"/>
        </w:rPr>
        <w:t>;</w:t>
      </w:r>
    </w:p>
    <w:p w:rsidR="00B71599" w:rsidRDefault="00B71599" w:rsidP="00581B03">
      <w:pPr>
        <w:tabs>
          <w:tab w:val="left" w:pos="0"/>
        </w:tabs>
        <w:spacing w:line="280" w:lineRule="exact"/>
        <w:ind w:left="142" w:firstLine="600"/>
        <w:jc w:val="both"/>
        <w:rPr>
          <w:lang w:eastAsia="x-none"/>
        </w:rPr>
      </w:pPr>
      <w:r w:rsidRPr="00B71599">
        <w:rPr>
          <w:lang w:eastAsia="x-none"/>
        </w:rPr>
        <w:t>Носков Вадим Валерьевич – председатель Совета депутатов Татарского муниципального района Новосибирской области</w:t>
      </w:r>
      <w:r>
        <w:rPr>
          <w:lang w:eastAsia="x-none"/>
        </w:rPr>
        <w:t>;</w:t>
      </w:r>
    </w:p>
    <w:p w:rsidR="00B71599" w:rsidRDefault="00B71599" w:rsidP="00581B03">
      <w:pPr>
        <w:tabs>
          <w:tab w:val="left" w:pos="0"/>
        </w:tabs>
        <w:spacing w:line="280" w:lineRule="exact"/>
        <w:ind w:left="142" w:firstLine="600"/>
        <w:jc w:val="both"/>
        <w:rPr>
          <w:bCs w:val="0"/>
          <w:lang w:eastAsia="x-none"/>
        </w:rPr>
      </w:pPr>
      <w:r>
        <w:rPr>
          <w:lang w:eastAsia="x-none"/>
        </w:rPr>
        <w:t xml:space="preserve">Объедко Юрий Михайлович </w:t>
      </w:r>
      <w:r w:rsidR="00047762">
        <w:rPr>
          <w:lang w:eastAsia="x-none"/>
        </w:rPr>
        <w:t>–</w:t>
      </w:r>
      <w:r>
        <w:rPr>
          <w:lang w:eastAsia="x-none"/>
        </w:rPr>
        <w:t xml:space="preserve"> председатель Совета депутатов Карасукского муниципального района Новосибирской области;</w:t>
      </w:r>
    </w:p>
    <w:p w:rsidR="00581B03" w:rsidRDefault="00581B03" w:rsidP="00581B03">
      <w:pPr>
        <w:tabs>
          <w:tab w:val="left" w:pos="0"/>
        </w:tabs>
        <w:spacing w:line="280" w:lineRule="exact"/>
        <w:ind w:left="142" w:firstLine="600"/>
        <w:jc w:val="both"/>
        <w:rPr>
          <w:bCs w:val="0"/>
          <w:lang w:eastAsia="x-none"/>
        </w:rPr>
      </w:pPr>
      <w:r>
        <w:rPr>
          <w:bCs w:val="0"/>
          <w:lang w:eastAsia="x-none"/>
        </w:rPr>
        <w:lastRenderedPageBreak/>
        <w:t xml:space="preserve">Решетников Лев Николаевич </w:t>
      </w:r>
      <w:r w:rsidR="00047762">
        <w:rPr>
          <w:bCs w:val="0"/>
          <w:lang w:eastAsia="x-none"/>
        </w:rPr>
        <w:t>–</w:t>
      </w:r>
      <w:r>
        <w:rPr>
          <w:bCs w:val="0"/>
          <w:lang w:eastAsia="x-none"/>
        </w:rPr>
        <w:t xml:space="preserve"> министр экономического развития Новосибирской области;</w:t>
      </w:r>
    </w:p>
    <w:p w:rsidR="0085366C" w:rsidRDefault="001A79CD" w:rsidP="00791BD0">
      <w:pPr>
        <w:tabs>
          <w:tab w:val="num" w:pos="426"/>
        </w:tabs>
        <w:ind w:firstLine="709"/>
        <w:jc w:val="both"/>
      </w:pPr>
      <w:r w:rsidRPr="001A79CD">
        <w:t>Симанчева Людмила Викторовна – председатель Новосибирского областного суда</w:t>
      </w:r>
      <w:r w:rsidR="00760E09">
        <w:t>;</w:t>
      </w:r>
    </w:p>
    <w:p w:rsidR="00581B03" w:rsidRDefault="0085366C" w:rsidP="00791BD0">
      <w:pPr>
        <w:pBdr>
          <w:bottom w:val="single" w:sz="12" w:space="1" w:color="auto"/>
        </w:pBdr>
        <w:tabs>
          <w:tab w:val="num" w:pos="426"/>
        </w:tabs>
        <w:ind w:firstLine="709"/>
        <w:jc w:val="both"/>
      </w:pPr>
      <w:r w:rsidRPr="0085366C">
        <w:t xml:space="preserve">Толстых Вячеслав Леонидович </w:t>
      </w:r>
      <w:r>
        <w:t>–</w:t>
      </w:r>
      <w:r w:rsidR="00B751AC">
        <w:t xml:space="preserve"> </w:t>
      </w:r>
      <w:r w:rsidR="00760E09" w:rsidRPr="00760E09">
        <w:t>заместител</w:t>
      </w:r>
      <w:r w:rsidR="00B751AC">
        <w:t>ь</w:t>
      </w:r>
      <w:r w:rsidR="00760E09" w:rsidRPr="00760E09">
        <w:t xml:space="preserve"> начальника управления по надзору за исполнением федерального законодательства прокуратуры Новосибирской области</w:t>
      </w:r>
      <w:r w:rsidR="00187893">
        <w:t>, советник юстиции</w:t>
      </w:r>
      <w:r w:rsidR="00581B03">
        <w:t>;</w:t>
      </w:r>
    </w:p>
    <w:p w:rsidR="00B71599" w:rsidRDefault="00581B03" w:rsidP="00791BD0">
      <w:pPr>
        <w:pBdr>
          <w:bottom w:val="single" w:sz="12" w:space="1" w:color="auto"/>
        </w:pBdr>
        <w:tabs>
          <w:tab w:val="num" w:pos="426"/>
        </w:tabs>
        <w:ind w:firstLine="709"/>
        <w:jc w:val="both"/>
        <w:rPr>
          <w:lang w:eastAsia="x-none"/>
        </w:rPr>
      </w:pPr>
      <w:r>
        <w:rPr>
          <w:lang w:eastAsia="x-none"/>
        </w:rPr>
        <w:t>Шендрик Сергей Михайлович – глава Благовещенского сельсовета Купинского района Новосибирской области</w:t>
      </w:r>
      <w:r w:rsidR="00B71599">
        <w:rPr>
          <w:lang w:eastAsia="x-none"/>
        </w:rPr>
        <w:t>;</w:t>
      </w:r>
    </w:p>
    <w:p w:rsidR="006B6B8A" w:rsidRDefault="00B71599" w:rsidP="00791BD0">
      <w:pPr>
        <w:pBdr>
          <w:bottom w:val="single" w:sz="12" w:space="1" w:color="auto"/>
        </w:pBdr>
        <w:tabs>
          <w:tab w:val="num" w:pos="426"/>
        </w:tabs>
        <w:ind w:firstLine="709"/>
        <w:jc w:val="both"/>
        <w:rPr>
          <w:bCs w:val="0"/>
        </w:rPr>
      </w:pPr>
      <w:r>
        <w:rPr>
          <w:lang w:eastAsia="x-none"/>
        </w:rPr>
        <w:t>Ярманов Вячеслав Владимирович – председатель Совета депутатов  Маслянинского муниципального района Новосибирской области</w:t>
      </w:r>
      <w:r w:rsidR="00EA60DF"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921"/>
      </w:tblGrid>
      <w:tr w:rsidR="003A75E8" w:rsidRPr="004E7DFD" w:rsidTr="000661A8">
        <w:tc>
          <w:tcPr>
            <w:tcW w:w="9921" w:type="dxa"/>
            <w:shd w:val="clear" w:color="auto" w:fill="auto"/>
            <w:hideMark/>
          </w:tcPr>
          <w:p w:rsidR="0085497C" w:rsidRPr="0085497C" w:rsidRDefault="0085497C" w:rsidP="00791BD0">
            <w:pPr>
              <w:ind w:firstLine="709"/>
              <w:jc w:val="both"/>
              <w:rPr>
                <w:lang w:eastAsia="x-none"/>
              </w:rPr>
            </w:pPr>
          </w:p>
        </w:tc>
      </w:tr>
    </w:tbl>
    <w:p w:rsidR="00EA60DF" w:rsidRDefault="00EA60DF" w:rsidP="00791BD0">
      <w:pPr>
        <w:tabs>
          <w:tab w:val="left" w:pos="0"/>
        </w:tabs>
        <w:ind w:firstLine="709"/>
        <w:jc w:val="both"/>
        <w:rPr>
          <w:b/>
          <w:lang w:eastAsia="x-none"/>
        </w:rPr>
      </w:pPr>
    </w:p>
    <w:p w:rsidR="0070612A" w:rsidRPr="005F7E74" w:rsidRDefault="006B6B8A" w:rsidP="00791BD0">
      <w:pPr>
        <w:tabs>
          <w:tab w:val="left" w:pos="0"/>
        </w:tabs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1</w:t>
      </w:r>
      <w:r w:rsidR="0070612A" w:rsidRPr="005F7E74">
        <w:rPr>
          <w:b/>
          <w:lang w:eastAsia="x-none"/>
        </w:rPr>
        <w:t>.</w:t>
      </w:r>
      <w:r w:rsidR="0070612A">
        <w:rPr>
          <w:b/>
          <w:lang w:eastAsia="x-none"/>
        </w:rPr>
        <w:t xml:space="preserve">  </w:t>
      </w:r>
      <w:r w:rsidR="0070612A" w:rsidRPr="005F7E74">
        <w:rPr>
          <w:b/>
          <w:lang w:eastAsia="x-none"/>
        </w:rPr>
        <w:t>Утверждение повестки и регламента заседания комитета</w:t>
      </w:r>
      <w:r w:rsidR="0070612A">
        <w:rPr>
          <w:b/>
          <w:lang w:eastAsia="x-none"/>
        </w:rPr>
        <w:t>.</w:t>
      </w:r>
    </w:p>
    <w:p w:rsidR="0070612A" w:rsidRDefault="0070612A" w:rsidP="00791BD0">
      <w:pPr>
        <w:tabs>
          <w:tab w:val="left" w:pos="0"/>
        </w:tabs>
        <w:ind w:firstLine="709"/>
        <w:jc w:val="both"/>
        <w:rPr>
          <w:lang w:eastAsia="x-none"/>
        </w:rPr>
      </w:pPr>
      <w:r w:rsidRPr="000661A8">
        <w:rPr>
          <w:lang w:eastAsia="x-none"/>
        </w:rPr>
        <w:t>Доклад:</w:t>
      </w:r>
      <w:r w:rsidRPr="000661A8">
        <w:rPr>
          <w:lang w:eastAsia="x-none"/>
        </w:rPr>
        <w:tab/>
      </w:r>
      <w:r w:rsidRPr="00D037CD">
        <w:rPr>
          <w:lang w:eastAsia="x-none"/>
        </w:rPr>
        <w:t xml:space="preserve">Умербаев Игорь Равильевич </w:t>
      </w:r>
      <w:r w:rsidRPr="000661A8">
        <w:rPr>
          <w:lang w:eastAsia="x-none"/>
        </w:rPr>
        <w:t>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EA60DF" w:rsidRPr="00EA60DF" w:rsidRDefault="006B6B8A" w:rsidP="00791BD0">
      <w:pPr>
        <w:tabs>
          <w:tab w:val="left" w:pos="0"/>
        </w:tabs>
        <w:ind w:firstLine="709"/>
        <w:jc w:val="both"/>
        <w:rPr>
          <w:b/>
        </w:rPr>
      </w:pPr>
      <w:r w:rsidRPr="00EA60DF">
        <w:rPr>
          <w:b/>
          <w:lang w:eastAsia="x-none"/>
        </w:rPr>
        <w:t>2</w:t>
      </w:r>
      <w:r w:rsidR="00413DDD" w:rsidRPr="00EA60DF">
        <w:rPr>
          <w:b/>
          <w:lang w:eastAsia="x-none"/>
        </w:rPr>
        <w:t>.</w:t>
      </w:r>
      <w:r w:rsidR="00413DDD" w:rsidRPr="00EA60DF">
        <w:rPr>
          <w:b/>
        </w:rPr>
        <w:t xml:space="preserve"> </w:t>
      </w:r>
      <w:r w:rsidR="00EA60DF" w:rsidRPr="00EA60DF">
        <w:rPr>
          <w:b/>
        </w:rPr>
        <w:t>О назначении мировых судей.</w:t>
      </w:r>
    </w:p>
    <w:p w:rsidR="00EA60DF" w:rsidRDefault="00EA60DF" w:rsidP="00791BD0">
      <w:pPr>
        <w:tabs>
          <w:tab w:val="left" w:pos="0"/>
        </w:tabs>
        <w:ind w:firstLine="709"/>
        <w:jc w:val="both"/>
      </w:pPr>
      <w:r w:rsidRPr="00EA60DF">
        <w:t>Доклад: Симанчева Людмила Викторовна – председатель Новосибирского областного суда.</w:t>
      </w:r>
    </w:p>
    <w:p w:rsidR="00581B03" w:rsidRPr="00581B03" w:rsidRDefault="00D72125" w:rsidP="00581B03">
      <w:pPr>
        <w:tabs>
          <w:tab w:val="left" w:pos="0"/>
        </w:tabs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3</w:t>
      </w:r>
      <w:r w:rsidR="00EA60DF">
        <w:rPr>
          <w:b/>
          <w:lang w:eastAsia="x-none"/>
        </w:rPr>
        <w:t>.</w:t>
      </w:r>
      <w:r w:rsidR="00581B03" w:rsidRPr="00581B03">
        <w:t xml:space="preserve"> </w:t>
      </w:r>
      <w:r w:rsidR="00581B03" w:rsidRPr="00581B03">
        <w:rPr>
          <w:b/>
          <w:lang w:eastAsia="x-none"/>
        </w:rPr>
        <w:t>О проекте закона Новосибирской области «О внесении</w:t>
      </w:r>
      <w:r w:rsidR="00581B03">
        <w:rPr>
          <w:b/>
          <w:lang w:eastAsia="x-none"/>
        </w:rPr>
        <w:t xml:space="preserve"> </w:t>
      </w:r>
      <w:r w:rsidR="00581B03" w:rsidRPr="00581B03">
        <w:rPr>
          <w:b/>
          <w:lang w:eastAsia="x-none"/>
        </w:rPr>
        <w:t>изменений в Закон Новосибирской области «Об областном бюджете Новосибирской</w:t>
      </w:r>
      <w:r w:rsidR="00581B03">
        <w:rPr>
          <w:b/>
          <w:lang w:eastAsia="x-none"/>
        </w:rPr>
        <w:t xml:space="preserve"> </w:t>
      </w:r>
      <w:r w:rsidR="00581B03" w:rsidRPr="00581B03">
        <w:rPr>
          <w:b/>
          <w:lang w:eastAsia="x-none"/>
        </w:rPr>
        <w:t>области на 2024 год и плановый период 2025 и 2026 годов».</w:t>
      </w:r>
    </w:p>
    <w:p w:rsidR="00581B03" w:rsidRDefault="00581B03" w:rsidP="00581B03">
      <w:pPr>
        <w:tabs>
          <w:tab w:val="left" w:pos="0"/>
        </w:tabs>
        <w:spacing w:line="280" w:lineRule="exact"/>
        <w:ind w:left="142" w:firstLine="600"/>
        <w:jc w:val="both"/>
        <w:rPr>
          <w:bCs w:val="0"/>
          <w:lang w:eastAsia="x-none"/>
        </w:rPr>
      </w:pPr>
      <w:r>
        <w:t>Доклад:</w:t>
      </w:r>
      <w:r w:rsidRPr="00581B03">
        <w:rPr>
          <w:bCs w:val="0"/>
          <w:lang w:eastAsia="x-none"/>
        </w:rPr>
        <w:t xml:space="preserve"> </w:t>
      </w:r>
      <w:r>
        <w:rPr>
          <w:bCs w:val="0"/>
          <w:lang w:eastAsia="x-none"/>
        </w:rPr>
        <w:t xml:space="preserve">Голубенко Виталий Юрьевич </w:t>
      </w:r>
      <w:r w:rsidR="00047762">
        <w:rPr>
          <w:bCs w:val="0"/>
          <w:lang w:eastAsia="x-none"/>
        </w:rPr>
        <w:t>–</w:t>
      </w:r>
      <w:r>
        <w:rPr>
          <w:bCs w:val="0"/>
          <w:lang w:eastAsia="x-none"/>
        </w:rPr>
        <w:t xml:space="preserve"> заместитель Председателя Правительства Новосибирской области - министр финансов и налоговой политики Новосибирской области</w:t>
      </w:r>
      <w:r w:rsidR="00103BE0">
        <w:rPr>
          <w:bCs w:val="0"/>
          <w:lang w:eastAsia="x-none"/>
        </w:rPr>
        <w:t>.</w:t>
      </w:r>
    </w:p>
    <w:p w:rsidR="00B751AC" w:rsidRDefault="00581B03" w:rsidP="00791BD0">
      <w:pPr>
        <w:tabs>
          <w:tab w:val="left" w:pos="0"/>
        </w:tabs>
        <w:ind w:firstLine="709"/>
        <w:jc w:val="both"/>
        <w:rPr>
          <w:b/>
        </w:rPr>
      </w:pPr>
      <w:r>
        <w:rPr>
          <w:b/>
          <w:lang w:eastAsia="x-none"/>
        </w:rPr>
        <w:t xml:space="preserve">4. </w:t>
      </w:r>
      <w:r w:rsidR="00D22285" w:rsidRPr="00D22285">
        <w:rPr>
          <w:b/>
          <w:lang w:eastAsia="x-none"/>
        </w:rPr>
        <w:t>О проекте закона Новосибирской о</w:t>
      </w:r>
      <w:r w:rsidR="00D22285">
        <w:rPr>
          <w:b/>
          <w:lang w:eastAsia="x-none"/>
        </w:rPr>
        <w:t xml:space="preserve">бласти </w:t>
      </w:r>
      <w:r w:rsidR="00892ABE" w:rsidRPr="00892ABE">
        <w:rPr>
          <w:b/>
          <w:lang w:eastAsia="x-none"/>
        </w:rPr>
        <w:t xml:space="preserve">«О внесении изменения в статью 1 Закона Новосибирской области «О наделении органов местного самоуправления муниципальных образований Новосибирской области отдельными государственными полномочиями Новосибирской области по решению вопросов в сфере административных правонарушений» </w:t>
      </w:r>
      <w:r w:rsidR="00B751AC">
        <w:rPr>
          <w:b/>
        </w:rPr>
        <w:t>(второе чтение).</w:t>
      </w:r>
    </w:p>
    <w:p w:rsidR="00B751AC" w:rsidRDefault="00B751AC" w:rsidP="00B751AC">
      <w:pPr>
        <w:tabs>
          <w:tab w:val="left" w:pos="0"/>
        </w:tabs>
        <w:ind w:firstLine="709"/>
        <w:jc w:val="both"/>
        <w:rPr>
          <w:lang w:eastAsia="x-none"/>
        </w:rPr>
      </w:pPr>
      <w:r>
        <w:rPr>
          <w:lang w:eastAsia="x-none"/>
        </w:rPr>
        <w:t>Доклад:</w:t>
      </w:r>
      <w:r>
        <w:rPr>
          <w:lang w:eastAsia="x-none"/>
        </w:rPr>
        <w:tab/>
        <w:t>Смышляев Евгений Валерьевич – заместител</w:t>
      </w:r>
      <w:r w:rsidR="004C04BC">
        <w:rPr>
          <w:lang w:eastAsia="x-none"/>
        </w:rPr>
        <w:t>ь</w:t>
      </w:r>
      <w:r>
        <w:rPr>
          <w:lang w:eastAsia="x-none"/>
        </w:rPr>
        <w:t xml:space="preserve"> председателя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B751AC" w:rsidRDefault="00581B03" w:rsidP="00C8053E">
      <w:pPr>
        <w:tabs>
          <w:tab w:val="left" w:pos="0"/>
        </w:tabs>
        <w:ind w:firstLine="709"/>
        <w:jc w:val="both"/>
        <w:rPr>
          <w:b/>
        </w:rPr>
      </w:pPr>
      <w:r>
        <w:rPr>
          <w:b/>
          <w:lang w:eastAsia="x-none"/>
        </w:rPr>
        <w:t>5</w:t>
      </w:r>
      <w:r w:rsidR="000570AA">
        <w:rPr>
          <w:b/>
          <w:lang w:eastAsia="x-none"/>
        </w:rPr>
        <w:t xml:space="preserve">. </w:t>
      </w:r>
      <w:r w:rsidR="00892ABE" w:rsidRPr="00892ABE">
        <w:rPr>
          <w:b/>
          <w:lang w:eastAsia="x-none"/>
        </w:rPr>
        <w:t>О проекте закона Новосибирской области</w:t>
      </w:r>
      <w:r w:rsidR="00892ABE">
        <w:rPr>
          <w:b/>
          <w:lang w:eastAsia="x-none"/>
        </w:rPr>
        <w:t xml:space="preserve"> </w:t>
      </w:r>
      <w:r w:rsidR="00892ABE" w:rsidRPr="00892ABE">
        <w:rPr>
          <w:b/>
          <w:lang w:eastAsia="x-none"/>
        </w:rPr>
        <w:t>«О внесении изменени</w:t>
      </w:r>
      <w:r w:rsidR="00892ABE">
        <w:rPr>
          <w:b/>
          <w:lang w:eastAsia="x-none"/>
        </w:rPr>
        <w:t>й</w:t>
      </w:r>
      <w:r w:rsidR="00892ABE" w:rsidRPr="00892ABE">
        <w:rPr>
          <w:b/>
          <w:lang w:eastAsia="x-none"/>
        </w:rPr>
        <w:t xml:space="preserve"> в стать</w:t>
      </w:r>
      <w:r w:rsidR="00892ABE">
        <w:rPr>
          <w:b/>
          <w:lang w:eastAsia="x-none"/>
        </w:rPr>
        <w:t>и</w:t>
      </w:r>
      <w:r w:rsidR="00892ABE" w:rsidRPr="00892ABE">
        <w:rPr>
          <w:b/>
          <w:lang w:eastAsia="x-none"/>
        </w:rPr>
        <w:t xml:space="preserve"> </w:t>
      </w:r>
      <w:r w:rsidR="00892ABE">
        <w:rPr>
          <w:b/>
          <w:lang w:eastAsia="x-none"/>
        </w:rPr>
        <w:t>1</w:t>
      </w:r>
      <w:r w:rsidR="00892ABE" w:rsidRPr="00892ABE">
        <w:rPr>
          <w:b/>
          <w:lang w:eastAsia="x-none"/>
        </w:rPr>
        <w:t>1</w:t>
      </w:r>
      <w:r w:rsidR="00892ABE">
        <w:rPr>
          <w:b/>
          <w:lang w:eastAsia="x-none"/>
        </w:rPr>
        <w:t xml:space="preserve"> и 47 </w:t>
      </w:r>
      <w:r w:rsidR="00892ABE" w:rsidRPr="00892ABE">
        <w:rPr>
          <w:b/>
          <w:lang w:eastAsia="x-none"/>
        </w:rPr>
        <w:t>Закона Новосибирской области</w:t>
      </w:r>
      <w:r w:rsidR="00892ABE">
        <w:rPr>
          <w:b/>
          <w:lang w:eastAsia="x-none"/>
        </w:rPr>
        <w:t xml:space="preserve"> «О Законодательном </w:t>
      </w:r>
      <w:r w:rsidR="00C8053E">
        <w:rPr>
          <w:b/>
          <w:lang w:eastAsia="x-none"/>
        </w:rPr>
        <w:t>Собрании Новосибирской</w:t>
      </w:r>
      <w:r w:rsidR="00892ABE">
        <w:rPr>
          <w:b/>
          <w:lang w:eastAsia="x-none"/>
        </w:rPr>
        <w:t xml:space="preserve"> области» </w:t>
      </w:r>
      <w:r w:rsidR="00B751AC">
        <w:rPr>
          <w:b/>
        </w:rPr>
        <w:t>(второе чтение).</w:t>
      </w:r>
    </w:p>
    <w:p w:rsidR="00C8053E" w:rsidRDefault="00C8053E" w:rsidP="00C8053E">
      <w:pPr>
        <w:tabs>
          <w:tab w:val="left" w:pos="0"/>
        </w:tabs>
        <w:ind w:firstLine="709"/>
        <w:jc w:val="both"/>
        <w:rPr>
          <w:lang w:eastAsia="x-none"/>
        </w:rPr>
      </w:pPr>
      <w:r>
        <w:rPr>
          <w:lang w:eastAsia="x-none"/>
        </w:rPr>
        <w:t>Доклад:</w:t>
      </w:r>
      <w:r>
        <w:rPr>
          <w:lang w:eastAsia="x-none"/>
        </w:rPr>
        <w:tab/>
        <w:t>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817AD3" w:rsidRPr="00817AD3" w:rsidRDefault="00581B03" w:rsidP="00817AD3">
      <w:pPr>
        <w:tabs>
          <w:tab w:val="left" w:pos="0"/>
        </w:tabs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6</w:t>
      </w:r>
      <w:r w:rsidR="00C8053E">
        <w:rPr>
          <w:b/>
          <w:lang w:eastAsia="x-none"/>
        </w:rPr>
        <w:t xml:space="preserve">. </w:t>
      </w:r>
      <w:r w:rsidR="00817AD3" w:rsidRPr="00817AD3">
        <w:rPr>
          <w:b/>
          <w:lang w:eastAsia="x-none"/>
        </w:rPr>
        <w:t xml:space="preserve">О проекте закона Новосибирской области «О внесении изменений в Закон Новосибирской области «О государственной поддержке добровольной пожарной охраны в Новосибирской области» </w:t>
      </w:r>
      <w:r w:rsidR="00B751AC">
        <w:rPr>
          <w:b/>
        </w:rPr>
        <w:t>(второе чтение).</w:t>
      </w:r>
    </w:p>
    <w:p w:rsidR="00B751AC" w:rsidRDefault="00B751AC" w:rsidP="00B751AC">
      <w:pPr>
        <w:tabs>
          <w:tab w:val="left" w:pos="0"/>
        </w:tabs>
        <w:ind w:firstLine="709"/>
        <w:jc w:val="both"/>
        <w:rPr>
          <w:lang w:eastAsia="x-none"/>
        </w:rPr>
      </w:pPr>
      <w:r>
        <w:rPr>
          <w:lang w:eastAsia="x-none"/>
        </w:rPr>
        <w:t>Доклад:</w:t>
      </w:r>
      <w:r>
        <w:rPr>
          <w:lang w:eastAsia="x-none"/>
        </w:rPr>
        <w:tab/>
        <w:t>Смышляев Евгений Валерьевич – заместител</w:t>
      </w:r>
      <w:r w:rsidR="004C04BC">
        <w:rPr>
          <w:lang w:eastAsia="x-none"/>
        </w:rPr>
        <w:t>ь</w:t>
      </w:r>
      <w:r>
        <w:rPr>
          <w:lang w:eastAsia="x-none"/>
        </w:rPr>
        <w:t xml:space="preserve"> председателя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490B5D" w:rsidRDefault="00581B03" w:rsidP="00791BD0">
      <w:pPr>
        <w:tabs>
          <w:tab w:val="left" w:pos="0"/>
        </w:tabs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7</w:t>
      </w:r>
      <w:r w:rsidR="00D72125">
        <w:rPr>
          <w:b/>
          <w:lang w:eastAsia="x-none"/>
        </w:rPr>
        <w:t>.</w:t>
      </w:r>
      <w:r w:rsidR="00490B5D">
        <w:rPr>
          <w:b/>
          <w:lang w:eastAsia="x-none"/>
        </w:rPr>
        <w:t xml:space="preserve"> </w:t>
      </w:r>
      <w:r w:rsidR="00D72125">
        <w:rPr>
          <w:b/>
          <w:lang w:eastAsia="x-none"/>
        </w:rPr>
        <w:t xml:space="preserve"> </w:t>
      </w:r>
      <w:r w:rsidR="00490B5D" w:rsidRPr="00490B5D">
        <w:rPr>
          <w:b/>
          <w:lang w:eastAsia="x-none"/>
        </w:rPr>
        <w:t>О проекте закона Новосибирской области</w:t>
      </w:r>
      <w:r w:rsidR="00490B5D">
        <w:rPr>
          <w:b/>
          <w:lang w:eastAsia="x-none"/>
        </w:rPr>
        <w:t xml:space="preserve"> «О внесении изменения в статью 9 Закона Новосибирской области «О государственной </w:t>
      </w:r>
      <w:r w:rsidR="00B71599" w:rsidRPr="00B71599">
        <w:rPr>
          <w:b/>
          <w:lang w:eastAsia="x-none"/>
        </w:rPr>
        <w:t>гражданской</w:t>
      </w:r>
      <w:r w:rsidR="00B71599">
        <w:rPr>
          <w:b/>
          <w:lang w:eastAsia="x-none"/>
        </w:rPr>
        <w:t xml:space="preserve"> </w:t>
      </w:r>
      <w:r w:rsidR="00490B5D">
        <w:rPr>
          <w:b/>
          <w:lang w:eastAsia="x-none"/>
        </w:rPr>
        <w:t>службе Новосибирской области» (первое чтение).</w:t>
      </w:r>
    </w:p>
    <w:p w:rsidR="00490B5D" w:rsidRDefault="00490B5D" w:rsidP="00791BD0">
      <w:pPr>
        <w:tabs>
          <w:tab w:val="left" w:pos="0"/>
        </w:tabs>
        <w:ind w:firstLine="709"/>
        <w:jc w:val="both"/>
        <w:rPr>
          <w:b/>
          <w:lang w:eastAsia="x-none"/>
        </w:rPr>
      </w:pPr>
      <w:r>
        <w:rPr>
          <w:lang w:eastAsia="x-none"/>
        </w:rPr>
        <w:lastRenderedPageBreak/>
        <w:t>Доклад:</w:t>
      </w:r>
      <w:r w:rsidRPr="00490B5D">
        <w:t xml:space="preserve"> </w:t>
      </w:r>
      <w:r>
        <w:t>Дудникова Валентина Анатольевна – первый заместитель руководителя администрации – руководитель департамента организации управления и государственной гражданской службы администрации Губернатора Новосибирской области и Правительства Новосибирской области.</w:t>
      </w:r>
    </w:p>
    <w:p w:rsidR="00D72125" w:rsidRDefault="00581B03" w:rsidP="00791BD0">
      <w:pPr>
        <w:tabs>
          <w:tab w:val="left" w:pos="0"/>
        </w:tabs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8</w:t>
      </w:r>
      <w:r w:rsidR="00490B5D">
        <w:rPr>
          <w:b/>
          <w:lang w:eastAsia="x-none"/>
        </w:rPr>
        <w:t xml:space="preserve">. </w:t>
      </w:r>
      <w:r w:rsidR="00D72125" w:rsidRPr="00D72125">
        <w:rPr>
          <w:b/>
          <w:lang w:eastAsia="x-none"/>
        </w:rPr>
        <w:t xml:space="preserve">О проекте закона Новосибирской области «Об объединении муниципальных образований, входящих в состав </w:t>
      </w:r>
      <w:r w:rsidR="00D72125">
        <w:rPr>
          <w:b/>
          <w:lang w:eastAsia="x-none"/>
        </w:rPr>
        <w:t>Карасукского</w:t>
      </w:r>
      <w:r w:rsidR="00D72125" w:rsidRPr="00D72125">
        <w:rPr>
          <w:b/>
          <w:lang w:eastAsia="x-none"/>
        </w:rPr>
        <w:t xml:space="preserve"> муниципального района Новосибирской области, и наделении вновь образованного муниципального образования статусом муниципального округа  и о внесении изменений в отдельные законы Новосибирской области» (первое чтение).</w:t>
      </w:r>
    </w:p>
    <w:p w:rsidR="00D72125" w:rsidRPr="00B71599" w:rsidRDefault="00D72125" w:rsidP="00791BD0">
      <w:pPr>
        <w:tabs>
          <w:tab w:val="left" w:pos="0"/>
        </w:tabs>
        <w:ind w:firstLine="709"/>
        <w:jc w:val="both"/>
        <w:rPr>
          <w:lang w:eastAsia="x-none"/>
        </w:rPr>
      </w:pPr>
      <w:r w:rsidRPr="00B71599">
        <w:rPr>
          <w:lang w:eastAsia="x-none"/>
        </w:rPr>
        <w:t>Доклад:</w:t>
      </w:r>
      <w:r w:rsidR="00B71599" w:rsidRPr="00B71599">
        <w:t xml:space="preserve"> </w:t>
      </w:r>
      <w:r w:rsidR="00B71599" w:rsidRPr="00B71599">
        <w:rPr>
          <w:lang w:eastAsia="x-none"/>
        </w:rPr>
        <w:t xml:space="preserve">Объедко Юрий Михайлович </w:t>
      </w:r>
      <w:r w:rsidR="00047762">
        <w:rPr>
          <w:lang w:eastAsia="x-none"/>
        </w:rPr>
        <w:t>–</w:t>
      </w:r>
      <w:bookmarkStart w:id="0" w:name="_GoBack"/>
      <w:bookmarkEnd w:id="0"/>
      <w:r w:rsidR="00B71599" w:rsidRPr="00B71599">
        <w:rPr>
          <w:lang w:eastAsia="x-none"/>
        </w:rPr>
        <w:t xml:space="preserve"> председатель Совета депутатов Карасукского муниципального района Новосибирской области</w:t>
      </w:r>
      <w:r w:rsidR="00B71599">
        <w:rPr>
          <w:lang w:eastAsia="x-none"/>
        </w:rPr>
        <w:t>.</w:t>
      </w:r>
    </w:p>
    <w:p w:rsidR="00D72125" w:rsidRDefault="00581B03" w:rsidP="00791BD0">
      <w:pPr>
        <w:tabs>
          <w:tab w:val="left" w:pos="0"/>
        </w:tabs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9</w:t>
      </w:r>
      <w:r w:rsidR="00490B5D">
        <w:rPr>
          <w:b/>
          <w:lang w:eastAsia="x-none"/>
        </w:rPr>
        <w:t xml:space="preserve">. </w:t>
      </w:r>
      <w:r w:rsidR="00D72125" w:rsidRPr="00D72125">
        <w:rPr>
          <w:b/>
          <w:lang w:eastAsia="x-none"/>
        </w:rPr>
        <w:t xml:space="preserve">О проекте закона Новосибирской области «Об объединении муниципальных образований, входящих в состав </w:t>
      </w:r>
      <w:r w:rsidR="00D72125">
        <w:rPr>
          <w:b/>
          <w:lang w:eastAsia="x-none"/>
        </w:rPr>
        <w:t>Маслянин</w:t>
      </w:r>
      <w:r w:rsidR="00D72125" w:rsidRPr="00D72125">
        <w:rPr>
          <w:b/>
          <w:lang w:eastAsia="x-none"/>
        </w:rPr>
        <w:t>ского муниципального района Новосибирской области, и наделении вновь образованного муниципального образования статусом муниципального округа  и о внесении изменений в отдельные законы Новосибирской области» (первое чтение).</w:t>
      </w:r>
    </w:p>
    <w:p w:rsidR="00D72125" w:rsidRDefault="00D72125" w:rsidP="00791BD0">
      <w:pPr>
        <w:tabs>
          <w:tab w:val="left" w:pos="0"/>
        </w:tabs>
        <w:ind w:firstLine="709"/>
        <w:jc w:val="both"/>
        <w:rPr>
          <w:b/>
          <w:lang w:eastAsia="x-none"/>
        </w:rPr>
      </w:pPr>
      <w:r w:rsidRPr="00D72125">
        <w:rPr>
          <w:lang w:eastAsia="x-none"/>
        </w:rPr>
        <w:t>Доклад</w:t>
      </w:r>
      <w:r w:rsidRPr="00B71599">
        <w:rPr>
          <w:lang w:eastAsia="x-none"/>
        </w:rPr>
        <w:t>:</w:t>
      </w:r>
      <w:r w:rsidR="00B71599" w:rsidRPr="00B71599">
        <w:t xml:space="preserve"> </w:t>
      </w:r>
      <w:r w:rsidR="00B71599" w:rsidRPr="00B71599">
        <w:rPr>
          <w:lang w:eastAsia="x-none"/>
        </w:rPr>
        <w:t>Ярманов Вячеслав Владимирович</w:t>
      </w:r>
      <w:r w:rsidR="00B71599">
        <w:rPr>
          <w:lang w:eastAsia="x-none"/>
        </w:rPr>
        <w:t xml:space="preserve"> </w:t>
      </w:r>
      <w:r w:rsidR="00B71599" w:rsidRPr="00B71599">
        <w:rPr>
          <w:lang w:eastAsia="x-none"/>
        </w:rPr>
        <w:t>–</w:t>
      </w:r>
      <w:r w:rsidR="00B71599">
        <w:rPr>
          <w:lang w:eastAsia="x-none"/>
        </w:rPr>
        <w:t xml:space="preserve"> председатель Совета депутатов </w:t>
      </w:r>
      <w:r w:rsidR="00B71599" w:rsidRPr="00B71599">
        <w:rPr>
          <w:lang w:eastAsia="x-none"/>
        </w:rPr>
        <w:t xml:space="preserve"> Маслянинского муниципального района Новосибирской области</w:t>
      </w:r>
      <w:r w:rsidR="00B71599">
        <w:rPr>
          <w:lang w:eastAsia="x-none"/>
        </w:rPr>
        <w:t>.</w:t>
      </w:r>
    </w:p>
    <w:p w:rsidR="00622ABC" w:rsidRDefault="00581B03" w:rsidP="00791BD0">
      <w:pPr>
        <w:tabs>
          <w:tab w:val="left" w:pos="0"/>
        </w:tabs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10</w:t>
      </w:r>
      <w:r w:rsidR="00D72125">
        <w:rPr>
          <w:b/>
          <w:lang w:eastAsia="x-none"/>
        </w:rPr>
        <w:t>.</w:t>
      </w:r>
      <w:r w:rsidR="00622ABC">
        <w:rPr>
          <w:b/>
          <w:lang w:eastAsia="x-none"/>
        </w:rPr>
        <w:t xml:space="preserve"> </w:t>
      </w:r>
      <w:r w:rsidR="00622ABC" w:rsidRPr="00622ABC">
        <w:rPr>
          <w:b/>
          <w:lang w:eastAsia="x-none"/>
        </w:rPr>
        <w:t>О проекте закона Новосибирской области</w:t>
      </w:r>
      <w:r w:rsidR="00622ABC">
        <w:rPr>
          <w:b/>
          <w:lang w:eastAsia="x-none"/>
        </w:rPr>
        <w:t xml:space="preserve"> «Об объеди</w:t>
      </w:r>
      <w:r w:rsidR="00B31E9F">
        <w:rPr>
          <w:b/>
          <w:lang w:eastAsia="x-none"/>
        </w:rPr>
        <w:t>н</w:t>
      </w:r>
      <w:r w:rsidR="00622ABC">
        <w:rPr>
          <w:b/>
          <w:lang w:eastAsia="x-none"/>
        </w:rPr>
        <w:t>ении муниципальных</w:t>
      </w:r>
      <w:r w:rsidR="00D72125">
        <w:rPr>
          <w:b/>
          <w:lang w:eastAsia="x-none"/>
        </w:rPr>
        <w:t xml:space="preserve"> образований</w:t>
      </w:r>
      <w:r w:rsidR="00622ABC">
        <w:rPr>
          <w:b/>
          <w:lang w:eastAsia="x-none"/>
        </w:rPr>
        <w:t>, входящих в состав Татарского муници</w:t>
      </w:r>
      <w:r w:rsidR="00B31E9F">
        <w:rPr>
          <w:b/>
          <w:lang w:eastAsia="x-none"/>
        </w:rPr>
        <w:t>пального района Новосибирской области</w:t>
      </w:r>
      <w:r w:rsidR="00D72125">
        <w:rPr>
          <w:b/>
          <w:lang w:eastAsia="x-none"/>
        </w:rPr>
        <w:t>, и наделении вновь образованного муниципального образования статусом муниципального округа  и о внесении изменений в отдельные законы Новосибирской области</w:t>
      </w:r>
      <w:r w:rsidR="00622ABC">
        <w:rPr>
          <w:b/>
          <w:lang w:eastAsia="x-none"/>
        </w:rPr>
        <w:t>»</w:t>
      </w:r>
      <w:r w:rsidR="00D72125">
        <w:rPr>
          <w:b/>
          <w:lang w:eastAsia="x-none"/>
        </w:rPr>
        <w:t xml:space="preserve"> (первое чтение).</w:t>
      </w:r>
    </w:p>
    <w:p w:rsidR="00D72125" w:rsidRPr="00B71599" w:rsidRDefault="00D72125" w:rsidP="00791BD0">
      <w:pPr>
        <w:tabs>
          <w:tab w:val="left" w:pos="0"/>
        </w:tabs>
        <w:ind w:firstLine="709"/>
        <w:jc w:val="both"/>
        <w:rPr>
          <w:lang w:eastAsia="x-none"/>
        </w:rPr>
      </w:pPr>
      <w:r>
        <w:rPr>
          <w:lang w:eastAsia="x-none"/>
        </w:rPr>
        <w:t>Доклад:</w:t>
      </w:r>
      <w:r w:rsidR="00B71599" w:rsidRPr="00B71599">
        <w:t xml:space="preserve"> </w:t>
      </w:r>
      <w:r w:rsidR="00B71599" w:rsidRPr="00B71599">
        <w:rPr>
          <w:lang w:eastAsia="x-none"/>
        </w:rPr>
        <w:t>Носков Вадим Валерьевич</w:t>
      </w:r>
      <w:r w:rsidR="00B71599">
        <w:rPr>
          <w:lang w:eastAsia="x-none"/>
        </w:rPr>
        <w:t xml:space="preserve"> –</w:t>
      </w:r>
      <w:r w:rsidR="00B71599" w:rsidRPr="00B71599">
        <w:rPr>
          <w:rFonts w:ascii="Inter" w:hAnsi="Inter"/>
          <w:b/>
          <w:bCs w:val="0"/>
          <w:color w:val="212529"/>
          <w:sz w:val="63"/>
          <w:szCs w:val="63"/>
          <w:shd w:val="clear" w:color="auto" w:fill="FFFFFF"/>
        </w:rPr>
        <w:t xml:space="preserve"> </w:t>
      </w:r>
      <w:r w:rsidR="00B71599" w:rsidRPr="00B71599">
        <w:rPr>
          <w:bCs w:val="0"/>
          <w:color w:val="212529"/>
          <w:shd w:val="clear" w:color="auto" w:fill="FFFFFF"/>
        </w:rPr>
        <w:t>председатель Совета депутатов Татарского муниципального района Новосибирской области</w:t>
      </w:r>
      <w:r w:rsidR="00B71599">
        <w:rPr>
          <w:bCs w:val="0"/>
          <w:color w:val="212529"/>
          <w:shd w:val="clear" w:color="auto" w:fill="FFFFFF"/>
        </w:rPr>
        <w:t>.</w:t>
      </w:r>
    </w:p>
    <w:p w:rsidR="008304D9" w:rsidRDefault="00581B03" w:rsidP="00791BD0">
      <w:pPr>
        <w:tabs>
          <w:tab w:val="left" w:pos="0"/>
        </w:tabs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11</w:t>
      </w:r>
      <w:r w:rsidR="00D72125">
        <w:rPr>
          <w:b/>
          <w:lang w:eastAsia="x-none"/>
        </w:rPr>
        <w:t xml:space="preserve">. </w:t>
      </w:r>
      <w:r w:rsidR="00C20348">
        <w:rPr>
          <w:b/>
          <w:lang w:eastAsia="x-none"/>
        </w:rPr>
        <w:t>О п</w:t>
      </w:r>
      <w:r w:rsidR="008304D9" w:rsidRPr="008304D9">
        <w:rPr>
          <w:b/>
          <w:lang w:eastAsia="x-none"/>
        </w:rPr>
        <w:t>роект</w:t>
      </w:r>
      <w:r w:rsidR="00C20348">
        <w:rPr>
          <w:b/>
          <w:lang w:eastAsia="x-none"/>
        </w:rPr>
        <w:t>е</w:t>
      </w:r>
      <w:r w:rsidR="008304D9" w:rsidRPr="008304D9">
        <w:rPr>
          <w:b/>
          <w:lang w:eastAsia="x-none"/>
        </w:rPr>
        <w:t xml:space="preserve"> закона Новосибирской области «Об упразднении населенного пункта деревни Селиваново Благовещенского сельсовета Купинского района Новосибирской области и о внесении изменения в статью 4 Закона Новосибирской области «О статусе и границах муниципальных образований Новосибирской области»</w:t>
      </w:r>
      <w:r w:rsidR="008304D9">
        <w:rPr>
          <w:b/>
          <w:lang w:eastAsia="x-none"/>
        </w:rPr>
        <w:t xml:space="preserve"> (первое чтение).</w:t>
      </w:r>
    </w:p>
    <w:p w:rsidR="008304D9" w:rsidRPr="008304D9" w:rsidRDefault="008304D9" w:rsidP="00791BD0">
      <w:pPr>
        <w:tabs>
          <w:tab w:val="left" w:pos="0"/>
        </w:tabs>
        <w:ind w:firstLine="709"/>
        <w:jc w:val="both"/>
        <w:rPr>
          <w:lang w:eastAsia="x-none"/>
        </w:rPr>
      </w:pPr>
      <w:r w:rsidRPr="008304D9">
        <w:rPr>
          <w:lang w:eastAsia="x-none"/>
        </w:rPr>
        <w:t>Доклад:</w:t>
      </w:r>
      <w:r>
        <w:rPr>
          <w:lang w:eastAsia="x-none"/>
        </w:rPr>
        <w:t xml:space="preserve"> Шендрик Сергей Михайлович – глава </w:t>
      </w:r>
      <w:r w:rsidRPr="008304D9">
        <w:rPr>
          <w:lang w:eastAsia="x-none"/>
        </w:rPr>
        <w:t>Благовещенского сельсовета Купинского района Новосибирской области</w:t>
      </w:r>
      <w:r>
        <w:rPr>
          <w:lang w:eastAsia="x-none"/>
        </w:rPr>
        <w:t>.</w:t>
      </w:r>
    </w:p>
    <w:p w:rsidR="00D72125" w:rsidRDefault="00581B03" w:rsidP="00791BD0">
      <w:pPr>
        <w:tabs>
          <w:tab w:val="left" w:pos="0"/>
        </w:tabs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12</w:t>
      </w:r>
      <w:r w:rsidR="008304D9">
        <w:rPr>
          <w:b/>
          <w:lang w:eastAsia="x-none"/>
        </w:rPr>
        <w:t xml:space="preserve">. </w:t>
      </w:r>
      <w:r w:rsidR="00D26052">
        <w:rPr>
          <w:b/>
          <w:lang w:eastAsia="x-none"/>
        </w:rPr>
        <w:t xml:space="preserve">О проекте постановления Законодательного Собрания Новосибирской области «О внесении изменений в приложения 1 и 3 к </w:t>
      </w:r>
      <w:r w:rsidR="00D26052" w:rsidRPr="00D26052">
        <w:rPr>
          <w:b/>
          <w:lang w:eastAsia="x-none"/>
        </w:rPr>
        <w:t>постановлени</w:t>
      </w:r>
      <w:r w:rsidR="00D26052">
        <w:rPr>
          <w:b/>
          <w:lang w:eastAsia="x-none"/>
        </w:rPr>
        <w:t>ю</w:t>
      </w:r>
      <w:r w:rsidR="00D26052" w:rsidRPr="00D26052">
        <w:rPr>
          <w:b/>
          <w:lang w:eastAsia="x-none"/>
        </w:rPr>
        <w:t xml:space="preserve"> Законодательного Собрания Новосибирской области</w:t>
      </w:r>
      <w:r w:rsidR="00D26052">
        <w:rPr>
          <w:b/>
          <w:lang w:eastAsia="x-none"/>
        </w:rPr>
        <w:t xml:space="preserve"> «О наградах Законодательного Собрания Новосибирской области».</w:t>
      </w:r>
    </w:p>
    <w:p w:rsidR="00D26052" w:rsidRDefault="00D26052" w:rsidP="00D26052">
      <w:pPr>
        <w:tabs>
          <w:tab w:val="left" w:pos="0"/>
        </w:tabs>
        <w:ind w:firstLine="709"/>
        <w:jc w:val="both"/>
        <w:rPr>
          <w:lang w:eastAsia="x-none"/>
        </w:rPr>
      </w:pPr>
      <w:r>
        <w:rPr>
          <w:lang w:eastAsia="x-none"/>
        </w:rPr>
        <w:t>Доклад:</w:t>
      </w:r>
      <w:r>
        <w:rPr>
          <w:lang w:eastAsia="x-none"/>
        </w:rPr>
        <w:tab/>
        <w:t>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D26052" w:rsidRDefault="00490B5D" w:rsidP="00791BD0">
      <w:pPr>
        <w:tabs>
          <w:tab w:val="left" w:pos="0"/>
        </w:tabs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1</w:t>
      </w:r>
      <w:r w:rsidR="00581B03">
        <w:rPr>
          <w:b/>
          <w:lang w:eastAsia="x-none"/>
        </w:rPr>
        <w:t>3</w:t>
      </w:r>
      <w:r w:rsidR="00D26052">
        <w:rPr>
          <w:b/>
          <w:lang w:eastAsia="x-none"/>
        </w:rPr>
        <w:t>. О проекте постановления Законодательного Собрания Новосибирской области «О внесении изменений в</w:t>
      </w:r>
      <w:r w:rsidR="00FC5834">
        <w:rPr>
          <w:b/>
          <w:lang w:eastAsia="x-none"/>
        </w:rPr>
        <w:t xml:space="preserve"> пункты 1.6 и 4.1 Положения об аппарате </w:t>
      </w:r>
      <w:r w:rsidR="00FC5834" w:rsidRPr="00FC5834">
        <w:rPr>
          <w:b/>
          <w:lang w:eastAsia="x-none"/>
        </w:rPr>
        <w:t>Законодательного Собрания Новосибирской области</w:t>
      </w:r>
      <w:r w:rsidR="00FC5834">
        <w:rPr>
          <w:b/>
          <w:lang w:eastAsia="x-none"/>
        </w:rPr>
        <w:t>».</w:t>
      </w:r>
    </w:p>
    <w:p w:rsidR="00D26052" w:rsidRDefault="00D26052" w:rsidP="00D26052">
      <w:pPr>
        <w:tabs>
          <w:tab w:val="left" w:pos="0"/>
        </w:tabs>
        <w:ind w:firstLine="709"/>
        <w:jc w:val="both"/>
        <w:rPr>
          <w:lang w:eastAsia="x-none"/>
        </w:rPr>
      </w:pPr>
      <w:r>
        <w:rPr>
          <w:lang w:eastAsia="x-none"/>
        </w:rPr>
        <w:t>Доклад:</w:t>
      </w:r>
      <w:r>
        <w:rPr>
          <w:lang w:eastAsia="x-none"/>
        </w:rPr>
        <w:tab/>
        <w:t>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D72125" w:rsidRDefault="00490B5D" w:rsidP="00791BD0">
      <w:pPr>
        <w:tabs>
          <w:tab w:val="left" w:pos="0"/>
        </w:tabs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lastRenderedPageBreak/>
        <w:t>1</w:t>
      </w:r>
      <w:r w:rsidR="00581B03">
        <w:rPr>
          <w:b/>
          <w:lang w:eastAsia="x-none"/>
        </w:rPr>
        <w:t>4</w:t>
      </w:r>
      <w:r w:rsidR="00D26052">
        <w:rPr>
          <w:b/>
          <w:lang w:eastAsia="x-none"/>
        </w:rPr>
        <w:t xml:space="preserve">. О проекте постановления Законодательного Собрания Новосибирской области «О структуре и </w:t>
      </w:r>
      <w:r w:rsidR="001D00AB">
        <w:rPr>
          <w:b/>
          <w:lang w:eastAsia="x-none"/>
        </w:rPr>
        <w:t xml:space="preserve">предельной </w:t>
      </w:r>
      <w:r w:rsidR="00D26052">
        <w:rPr>
          <w:b/>
          <w:lang w:eastAsia="x-none"/>
        </w:rPr>
        <w:t xml:space="preserve">штатной численности аппарата </w:t>
      </w:r>
      <w:r w:rsidR="00D26052" w:rsidRPr="00D26052">
        <w:rPr>
          <w:b/>
          <w:lang w:eastAsia="x-none"/>
        </w:rPr>
        <w:t>Законодательного Собрания Новосибирской области</w:t>
      </w:r>
      <w:r w:rsidR="00D26052">
        <w:rPr>
          <w:b/>
          <w:lang w:eastAsia="x-none"/>
        </w:rPr>
        <w:t>»</w:t>
      </w:r>
      <w:r w:rsidR="00FC5834">
        <w:rPr>
          <w:b/>
          <w:lang w:eastAsia="x-none"/>
        </w:rPr>
        <w:t>.</w:t>
      </w:r>
    </w:p>
    <w:p w:rsidR="00D26052" w:rsidRDefault="00D26052" w:rsidP="00D26052">
      <w:pPr>
        <w:tabs>
          <w:tab w:val="left" w:pos="0"/>
        </w:tabs>
        <w:ind w:firstLine="709"/>
        <w:jc w:val="both"/>
        <w:rPr>
          <w:lang w:eastAsia="x-none"/>
        </w:rPr>
      </w:pPr>
      <w:r>
        <w:rPr>
          <w:lang w:eastAsia="x-none"/>
        </w:rPr>
        <w:t>Доклад:</w:t>
      </w:r>
      <w:r>
        <w:rPr>
          <w:lang w:eastAsia="x-none"/>
        </w:rPr>
        <w:tab/>
        <w:t>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D72125" w:rsidRDefault="00490B5D" w:rsidP="00FC5834">
      <w:pPr>
        <w:tabs>
          <w:tab w:val="left" w:pos="0"/>
        </w:tabs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1</w:t>
      </w:r>
      <w:r w:rsidR="00581B03">
        <w:rPr>
          <w:b/>
          <w:lang w:eastAsia="x-none"/>
        </w:rPr>
        <w:t>5</w:t>
      </w:r>
      <w:r>
        <w:rPr>
          <w:b/>
          <w:lang w:eastAsia="x-none"/>
        </w:rPr>
        <w:t>.</w:t>
      </w:r>
      <w:r w:rsidR="00FC5834">
        <w:rPr>
          <w:b/>
          <w:lang w:eastAsia="x-none"/>
        </w:rPr>
        <w:t xml:space="preserve"> </w:t>
      </w:r>
      <w:r w:rsidR="00FC5834" w:rsidRPr="00FC5834">
        <w:rPr>
          <w:b/>
          <w:lang w:eastAsia="x-none"/>
        </w:rPr>
        <w:t>Об ежегодном докладе Уполномоченного по правам человека в Новосибирской области за</w:t>
      </w:r>
      <w:r w:rsidR="00FC5834">
        <w:rPr>
          <w:b/>
          <w:lang w:eastAsia="x-none"/>
        </w:rPr>
        <w:t xml:space="preserve"> 2023 год.</w:t>
      </w:r>
    </w:p>
    <w:p w:rsidR="00D72125" w:rsidRDefault="00FC5834" w:rsidP="00791BD0">
      <w:pPr>
        <w:tabs>
          <w:tab w:val="left" w:pos="0"/>
        </w:tabs>
        <w:ind w:firstLine="709"/>
        <w:jc w:val="both"/>
        <w:rPr>
          <w:b/>
          <w:lang w:eastAsia="x-none"/>
        </w:rPr>
      </w:pPr>
      <w:r>
        <w:rPr>
          <w:lang w:eastAsia="x-none"/>
        </w:rPr>
        <w:t>Доклад: Зерняева Елена Александровна –</w:t>
      </w:r>
      <w:r w:rsidRPr="00CB4F49">
        <w:rPr>
          <w:lang w:eastAsia="x-none"/>
        </w:rPr>
        <w:t xml:space="preserve"> Уполномоченный по правам человека в Новосибирской области</w:t>
      </w:r>
      <w:r>
        <w:rPr>
          <w:lang w:eastAsia="x-none"/>
        </w:rPr>
        <w:t>.</w:t>
      </w:r>
    </w:p>
    <w:p w:rsidR="00581B03" w:rsidRDefault="00FC5834" w:rsidP="00791BD0">
      <w:pPr>
        <w:tabs>
          <w:tab w:val="left" w:pos="0"/>
        </w:tabs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1</w:t>
      </w:r>
      <w:r w:rsidR="00581B03">
        <w:rPr>
          <w:b/>
          <w:lang w:eastAsia="x-none"/>
        </w:rPr>
        <w:t>6</w:t>
      </w:r>
      <w:r w:rsidR="00BE6F8F" w:rsidRPr="00BE6F8F">
        <w:rPr>
          <w:b/>
          <w:lang w:eastAsia="x-none"/>
        </w:rPr>
        <w:t xml:space="preserve">. </w:t>
      </w:r>
      <w:r w:rsidR="00581B03" w:rsidRPr="00581B03">
        <w:rPr>
          <w:b/>
          <w:lang w:eastAsia="x-none"/>
        </w:rPr>
        <w:t>О годовом отчёте о деятельности Контрольно-счётной палаты Новосибирской области</w:t>
      </w:r>
      <w:r w:rsidR="00581B03">
        <w:rPr>
          <w:b/>
          <w:lang w:eastAsia="x-none"/>
        </w:rPr>
        <w:t>.</w:t>
      </w:r>
    </w:p>
    <w:p w:rsidR="00581B03" w:rsidRDefault="00581B03" w:rsidP="00581B03">
      <w:pPr>
        <w:tabs>
          <w:tab w:val="num" w:pos="426"/>
        </w:tabs>
        <w:ind w:firstLine="709"/>
        <w:jc w:val="both"/>
      </w:pPr>
      <w:r>
        <w:t>Доклад:</w:t>
      </w:r>
      <w:r w:rsidRPr="00581B03">
        <w:t xml:space="preserve"> </w:t>
      </w:r>
      <w:r>
        <w:t xml:space="preserve">Гончарова Елена Анатольевна – председатель Контрольно-счетной палаты Новосибирской области. </w:t>
      </w:r>
    </w:p>
    <w:p w:rsidR="00BE6F8F" w:rsidRPr="00BE6F8F" w:rsidRDefault="00581B03" w:rsidP="00791BD0">
      <w:pPr>
        <w:tabs>
          <w:tab w:val="left" w:pos="0"/>
        </w:tabs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 xml:space="preserve">17. </w:t>
      </w:r>
      <w:r w:rsidR="00BE6F8F" w:rsidRPr="00BE6F8F">
        <w:rPr>
          <w:b/>
          <w:lang w:eastAsia="x-none"/>
        </w:rPr>
        <w:t xml:space="preserve">О согласовании проекта изменений в государственную программу Новосибирской области </w:t>
      </w:r>
      <w:r w:rsidR="00C8053E" w:rsidRPr="00C8053E">
        <w:rPr>
          <w:b/>
          <w:lang w:eastAsia="x-none"/>
        </w:rPr>
        <w:t>«Обеспечение безопасности жизнедеятельности населения Новосибирской области»</w:t>
      </w:r>
      <w:r w:rsidR="00BE6F8F" w:rsidRPr="00BE6F8F">
        <w:rPr>
          <w:b/>
          <w:lang w:eastAsia="x-none"/>
        </w:rPr>
        <w:t>.</w:t>
      </w:r>
    </w:p>
    <w:p w:rsidR="00AA47F8" w:rsidRDefault="00BE6F8F" w:rsidP="00AA47F8">
      <w:pPr>
        <w:tabs>
          <w:tab w:val="left" w:pos="0"/>
        </w:tabs>
        <w:ind w:firstLine="709"/>
        <w:jc w:val="both"/>
        <w:rPr>
          <w:b/>
          <w:lang w:eastAsia="x-none"/>
        </w:rPr>
      </w:pPr>
      <w:r w:rsidRPr="00BE6F8F">
        <w:rPr>
          <w:lang w:eastAsia="x-none"/>
        </w:rPr>
        <w:t>Доклад:</w:t>
      </w:r>
      <w:r w:rsidR="00B751AC">
        <w:rPr>
          <w:lang w:eastAsia="x-none"/>
        </w:rPr>
        <w:t xml:space="preserve"> </w:t>
      </w:r>
      <w:r w:rsidR="00FC5834">
        <w:rPr>
          <w:lang w:eastAsia="x-none"/>
        </w:rPr>
        <w:t xml:space="preserve">Назаров Евгений Геннадьевич </w:t>
      </w:r>
      <w:r w:rsidR="00FC5834" w:rsidRPr="00AA47F8">
        <w:rPr>
          <w:lang w:eastAsia="x-none"/>
        </w:rPr>
        <w:t>–</w:t>
      </w:r>
      <w:r w:rsidR="00FC5834">
        <w:rPr>
          <w:lang w:eastAsia="x-none"/>
        </w:rPr>
        <w:t xml:space="preserve"> исполняющий обязанности </w:t>
      </w:r>
      <w:r w:rsidR="00AA47F8" w:rsidRPr="00AA47F8">
        <w:rPr>
          <w:lang w:eastAsia="x-none"/>
        </w:rPr>
        <w:t>министр</w:t>
      </w:r>
      <w:r w:rsidR="00FC5834">
        <w:rPr>
          <w:lang w:eastAsia="x-none"/>
        </w:rPr>
        <w:t>а</w:t>
      </w:r>
      <w:r w:rsidR="00AA47F8" w:rsidRPr="00AA47F8">
        <w:rPr>
          <w:lang w:eastAsia="x-none"/>
        </w:rPr>
        <w:t xml:space="preserve"> жилищно-коммунального хозяйства и энергетики Новосибирской области</w:t>
      </w:r>
      <w:r w:rsidR="00AA47F8">
        <w:rPr>
          <w:lang w:eastAsia="x-none"/>
        </w:rPr>
        <w:t>.</w:t>
      </w:r>
    </w:p>
    <w:p w:rsidR="006D0748" w:rsidRPr="006D0748" w:rsidRDefault="006D0748" w:rsidP="00AA47F8">
      <w:pPr>
        <w:tabs>
          <w:tab w:val="left" w:pos="0"/>
        </w:tabs>
        <w:ind w:firstLine="709"/>
        <w:jc w:val="both"/>
        <w:rPr>
          <w:b/>
          <w:lang w:eastAsia="x-non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4"/>
        <w:gridCol w:w="5497"/>
      </w:tblGrid>
      <w:tr w:rsidR="003D3779" w:rsidRPr="002146B5" w:rsidTr="005F7E74">
        <w:trPr>
          <w:trHeight w:val="274"/>
        </w:trPr>
        <w:tc>
          <w:tcPr>
            <w:tcW w:w="4424" w:type="dxa"/>
          </w:tcPr>
          <w:p w:rsidR="002F53A0" w:rsidRDefault="002F53A0" w:rsidP="002F53A0">
            <w:pPr>
              <w:spacing w:line="280" w:lineRule="exact"/>
            </w:pPr>
          </w:p>
          <w:p w:rsidR="00791BD0" w:rsidRDefault="00791BD0" w:rsidP="002F53A0">
            <w:pPr>
              <w:spacing w:line="280" w:lineRule="exact"/>
            </w:pPr>
          </w:p>
          <w:p w:rsidR="003D3779" w:rsidRPr="000C4EE0" w:rsidRDefault="009A58E5" w:rsidP="002F53A0">
            <w:pPr>
              <w:spacing w:line="280" w:lineRule="exact"/>
            </w:pPr>
            <w:r>
              <w:t>П</w:t>
            </w:r>
            <w:r w:rsidR="003D3779" w:rsidRPr="00D85A6B">
              <w:t>редседател</w:t>
            </w:r>
            <w:r>
              <w:t>ь</w:t>
            </w:r>
            <w:r w:rsidR="003D3779" w:rsidRPr="00D85A6B">
              <w:t xml:space="preserve"> </w:t>
            </w:r>
            <w:r w:rsidR="00970611" w:rsidRPr="000C4EE0">
              <w:t>комитета</w:t>
            </w:r>
          </w:p>
        </w:tc>
        <w:tc>
          <w:tcPr>
            <w:tcW w:w="5497" w:type="dxa"/>
          </w:tcPr>
          <w:p w:rsidR="00791BD0" w:rsidRDefault="00791BD0" w:rsidP="002F53A0">
            <w:pPr>
              <w:spacing w:line="280" w:lineRule="exact"/>
              <w:ind w:right="-106"/>
              <w:jc w:val="right"/>
            </w:pPr>
          </w:p>
          <w:p w:rsidR="002F53A0" w:rsidRDefault="00052C0D" w:rsidP="002F53A0">
            <w:pPr>
              <w:spacing w:line="280" w:lineRule="exact"/>
              <w:ind w:right="-106"/>
              <w:jc w:val="right"/>
            </w:pPr>
            <w:r>
              <w:t xml:space="preserve">  </w:t>
            </w:r>
          </w:p>
          <w:p w:rsidR="003D3779" w:rsidRPr="005208B1" w:rsidRDefault="00D037CD" w:rsidP="002F53A0">
            <w:pPr>
              <w:spacing w:line="280" w:lineRule="exact"/>
              <w:ind w:right="-106"/>
              <w:jc w:val="right"/>
            </w:pPr>
            <w:r>
              <w:t>И</w:t>
            </w:r>
            <w:r w:rsidR="009A58E5">
              <w:t>.</w:t>
            </w:r>
            <w:r>
              <w:t>Р</w:t>
            </w:r>
            <w:r w:rsidR="009A58E5">
              <w:t xml:space="preserve">. </w:t>
            </w:r>
            <w:r>
              <w:t>Умербаев</w:t>
            </w:r>
          </w:p>
        </w:tc>
      </w:tr>
    </w:tbl>
    <w:p w:rsidR="003D3779" w:rsidRPr="00F55ABD" w:rsidRDefault="003D3779" w:rsidP="00BE6F8F">
      <w:pPr>
        <w:spacing w:line="280" w:lineRule="exact"/>
        <w:ind w:firstLine="709"/>
        <w:rPr>
          <w:sz w:val="20"/>
        </w:rPr>
      </w:pPr>
    </w:p>
    <w:sectPr w:rsidR="003D3779" w:rsidRPr="00F55ABD" w:rsidSect="0011246E">
      <w:pgSz w:w="11906" w:h="16838"/>
      <w:pgMar w:top="568" w:right="567" w:bottom="567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0C98" w:rsidRDefault="00840C98">
      <w:r>
        <w:separator/>
      </w:r>
    </w:p>
  </w:endnote>
  <w:endnote w:type="continuationSeparator" w:id="0">
    <w:p w:rsidR="00840C98" w:rsidRDefault="00840C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Inter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0C98" w:rsidRDefault="00840C98">
      <w:r>
        <w:separator/>
      </w:r>
    </w:p>
  </w:footnote>
  <w:footnote w:type="continuationSeparator" w:id="0">
    <w:p w:rsidR="00840C98" w:rsidRDefault="00840C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60485"/>
    <w:multiLevelType w:val="hybridMultilevel"/>
    <w:tmpl w:val="AA6ED846"/>
    <w:lvl w:ilvl="0" w:tplc="649654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45B3765"/>
    <w:multiLevelType w:val="hybridMultilevel"/>
    <w:tmpl w:val="B60C635A"/>
    <w:lvl w:ilvl="0" w:tplc="01E27D6E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5D7608F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19EA59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054C00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D86888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DE9ED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D74E24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A000DD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982029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D3B2459"/>
    <w:multiLevelType w:val="hybridMultilevel"/>
    <w:tmpl w:val="A3E032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2175E8"/>
    <w:multiLevelType w:val="hybridMultilevel"/>
    <w:tmpl w:val="A9D49580"/>
    <w:lvl w:ilvl="0" w:tplc="DFBE2D90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67" w:hanging="360"/>
      </w:pPr>
    </w:lvl>
    <w:lvl w:ilvl="2" w:tplc="0419001B" w:tentative="1">
      <w:start w:val="1"/>
      <w:numFmt w:val="lowerRoman"/>
      <w:lvlText w:val="%3."/>
      <w:lvlJc w:val="right"/>
      <w:pPr>
        <w:ind w:left="2587" w:hanging="180"/>
      </w:pPr>
    </w:lvl>
    <w:lvl w:ilvl="3" w:tplc="0419000F" w:tentative="1">
      <w:start w:val="1"/>
      <w:numFmt w:val="decimal"/>
      <w:lvlText w:val="%4."/>
      <w:lvlJc w:val="left"/>
      <w:pPr>
        <w:ind w:left="3307" w:hanging="360"/>
      </w:pPr>
    </w:lvl>
    <w:lvl w:ilvl="4" w:tplc="04190019" w:tentative="1">
      <w:start w:val="1"/>
      <w:numFmt w:val="lowerLetter"/>
      <w:lvlText w:val="%5."/>
      <w:lvlJc w:val="left"/>
      <w:pPr>
        <w:ind w:left="4027" w:hanging="360"/>
      </w:pPr>
    </w:lvl>
    <w:lvl w:ilvl="5" w:tplc="0419001B" w:tentative="1">
      <w:start w:val="1"/>
      <w:numFmt w:val="lowerRoman"/>
      <w:lvlText w:val="%6."/>
      <w:lvlJc w:val="right"/>
      <w:pPr>
        <w:ind w:left="4747" w:hanging="180"/>
      </w:pPr>
    </w:lvl>
    <w:lvl w:ilvl="6" w:tplc="0419000F" w:tentative="1">
      <w:start w:val="1"/>
      <w:numFmt w:val="decimal"/>
      <w:lvlText w:val="%7."/>
      <w:lvlJc w:val="left"/>
      <w:pPr>
        <w:ind w:left="5467" w:hanging="360"/>
      </w:pPr>
    </w:lvl>
    <w:lvl w:ilvl="7" w:tplc="04190019" w:tentative="1">
      <w:start w:val="1"/>
      <w:numFmt w:val="lowerLetter"/>
      <w:lvlText w:val="%8."/>
      <w:lvlJc w:val="left"/>
      <w:pPr>
        <w:ind w:left="6187" w:hanging="360"/>
      </w:pPr>
    </w:lvl>
    <w:lvl w:ilvl="8" w:tplc="0419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4" w15:restartNumberingAfterBreak="0">
    <w:nsid w:val="60A975D0"/>
    <w:multiLevelType w:val="hybridMultilevel"/>
    <w:tmpl w:val="EC94A528"/>
    <w:lvl w:ilvl="0" w:tplc="390E5794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61C8716E"/>
    <w:multiLevelType w:val="hybridMultilevel"/>
    <w:tmpl w:val="6560A316"/>
    <w:lvl w:ilvl="0" w:tplc="EE98E80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6"/>
  <w:drawingGridVerticalSpacing w:val="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_Owner" w:val="ZSDELO"/>
    <w:docVar w:name="s_Server" w:val="zsedo\zsedo"/>
    <w:docVar w:name="s_User_Name" w:val="WFAGENT"/>
    <w:docVar w:name="s_User_Pass" w:val="021187"/>
  </w:docVars>
  <w:rsids>
    <w:rsidRoot w:val="00970611"/>
    <w:rsid w:val="00001CA9"/>
    <w:rsid w:val="000106D2"/>
    <w:rsid w:val="00011EA0"/>
    <w:rsid w:val="000124C1"/>
    <w:rsid w:val="000139A1"/>
    <w:rsid w:val="00020534"/>
    <w:rsid w:val="00022EFA"/>
    <w:rsid w:val="00027009"/>
    <w:rsid w:val="000377F5"/>
    <w:rsid w:val="00047762"/>
    <w:rsid w:val="00052C0D"/>
    <w:rsid w:val="0005629F"/>
    <w:rsid w:val="000570AA"/>
    <w:rsid w:val="00057BDF"/>
    <w:rsid w:val="0006249A"/>
    <w:rsid w:val="00063C46"/>
    <w:rsid w:val="000661A8"/>
    <w:rsid w:val="00070990"/>
    <w:rsid w:val="00074E4C"/>
    <w:rsid w:val="000776BC"/>
    <w:rsid w:val="00085E06"/>
    <w:rsid w:val="0008672E"/>
    <w:rsid w:val="000907BA"/>
    <w:rsid w:val="00090988"/>
    <w:rsid w:val="00091A8F"/>
    <w:rsid w:val="000A06C2"/>
    <w:rsid w:val="000A3BD3"/>
    <w:rsid w:val="000B5986"/>
    <w:rsid w:val="000B62C1"/>
    <w:rsid w:val="000C3183"/>
    <w:rsid w:val="000C4EE0"/>
    <w:rsid w:val="000C5DBF"/>
    <w:rsid w:val="000E741A"/>
    <w:rsid w:val="000E7574"/>
    <w:rsid w:val="000F5B44"/>
    <w:rsid w:val="000F7083"/>
    <w:rsid w:val="0010304D"/>
    <w:rsid w:val="00103BE0"/>
    <w:rsid w:val="001050BE"/>
    <w:rsid w:val="0011095D"/>
    <w:rsid w:val="0011246E"/>
    <w:rsid w:val="001167F5"/>
    <w:rsid w:val="00117A2C"/>
    <w:rsid w:val="001248A8"/>
    <w:rsid w:val="001316D3"/>
    <w:rsid w:val="0013618C"/>
    <w:rsid w:val="001433C3"/>
    <w:rsid w:val="00144CDA"/>
    <w:rsid w:val="0015115B"/>
    <w:rsid w:val="00164E33"/>
    <w:rsid w:val="00172DD2"/>
    <w:rsid w:val="001738E0"/>
    <w:rsid w:val="001771A8"/>
    <w:rsid w:val="00180DBA"/>
    <w:rsid w:val="00183B1F"/>
    <w:rsid w:val="00187893"/>
    <w:rsid w:val="0019017A"/>
    <w:rsid w:val="001964DD"/>
    <w:rsid w:val="001A5E97"/>
    <w:rsid w:val="001A61A4"/>
    <w:rsid w:val="001A79CD"/>
    <w:rsid w:val="001B2312"/>
    <w:rsid w:val="001B259F"/>
    <w:rsid w:val="001B4926"/>
    <w:rsid w:val="001B7F69"/>
    <w:rsid w:val="001C08FF"/>
    <w:rsid w:val="001C28AB"/>
    <w:rsid w:val="001C2A1B"/>
    <w:rsid w:val="001C54FC"/>
    <w:rsid w:val="001D00AB"/>
    <w:rsid w:val="001D329B"/>
    <w:rsid w:val="001D5C94"/>
    <w:rsid w:val="001E14B7"/>
    <w:rsid w:val="001E1951"/>
    <w:rsid w:val="001E48C9"/>
    <w:rsid w:val="001E743A"/>
    <w:rsid w:val="001F2313"/>
    <w:rsid w:val="001F413B"/>
    <w:rsid w:val="001F44FF"/>
    <w:rsid w:val="001F648C"/>
    <w:rsid w:val="0020104F"/>
    <w:rsid w:val="00203BAA"/>
    <w:rsid w:val="0020575E"/>
    <w:rsid w:val="00215B6C"/>
    <w:rsid w:val="00216ADB"/>
    <w:rsid w:val="00216CEF"/>
    <w:rsid w:val="00242630"/>
    <w:rsid w:val="002435AA"/>
    <w:rsid w:val="00244F95"/>
    <w:rsid w:val="002530AB"/>
    <w:rsid w:val="00254277"/>
    <w:rsid w:val="00254536"/>
    <w:rsid w:val="00266EB2"/>
    <w:rsid w:val="00267E27"/>
    <w:rsid w:val="0027098B"/>
    <w:rsid w:val="002754E2"/>
    <w:rsid w:val="002868AD"/>
    <w:rsid w:val="002901A4"/>
    <w:rsid w:val="00291659"/>
    <w:rsid w:val="0029198A"/>
    <w:rsid w:val="00293CE6"/>
    <w:rsid w:val="002952AF"/>
    <w:rsid w:val="00296E94"/>
    <w:rsid w:val="0029792E"/>
    <w:rsid w:val="002A289C"/>
    <w:rsid w:val="002A3691"/>
    <w:rsid w:val="002A5891"/>
    <w:rsid w:val="002A5AA9"/>
    <w:rsid w:val="002B3370"/>
    <w:rsid w:val="002B38FB"/>
    <w:rsid w:val="002B45BC"/>
    <w:rsid w:val="002C11E8"/>
    <w:rsid w:val="002C1E02"/>
    <w:rsid w:val="002C42AE"/>
    <w:rsid w:val="002C71D1"/>
    <w:rsid w:val="002D0D6A"/>
    <w:rsid w:val="002D0E03"/>
    <w:rsid w:val="002D635A"/>
    <w:rsid w:val="002D749B"/>
    <w:rsid w:val="002D7651"/>
    <w:rsid w:val="002D77EB"/>
    <w:rsid w:val="002E509D"/>
    <w:rsid w:val="002E7033"/>
    <w:rsid w:val="002F1E83"/>
    <w:rsid w:val="002F53A0"/>
    <w:rsid w:val="002F6B83"/>
    <w:rsid w:val="002F7267"/>
    <w:rsid w:val="002F7D2C"/>
    <w:rsid w:val="003042A2"/>
    <w:rsid w:val="00312164"/>
    <w:rsid w:val="003130D9"/>
    <w:rsid w:val="00317766"/>
    <w:rsid w:val="00320FBD"/>
    <w:rsid w:val="00323434"/>
    <w:rsid w:val="00326E9C"/>
    <w:rsid w:val="003274D4"/>
    <w:rsid w:val="00327A4A"/>
    <w:rsid w:val="00330E08"/>
    <w:rsid w:val="00335778"/>
    <w:rsid w:val="003358C0"/>
    <w:rsid w:val="00342239"/>
    <w:rsid w:val="0034395F"/>
    <w:rsid w:val="00346FCB"/>
    <w:rsid w:val="00351A18"/>
    <w:rsid w:val="00354B3C"/>
    <w:rsid w:val="0036215B"/>
    <w:rsid w:val="00363408"/>
    <w:rsid w:val="003659EA"/>
    <w:rsid w:val="00365E66"/>
    <w:rsid w:val="00372243"/>
    <w:rsid w:val="00374B78"/>
    <w:rsid w:val="00375285"/>
    <w:rsid w:val="0038100F"/>
    <w:rsid w:val="00382E83"/>
    <w:rsid w:val="00386C76"/>
    <w:rsid w:val="00387CD4"/>
    <w:rsid w:val="00395672"/>
    <w:rsid w:val="00396288"/>
    <w:rsid w:val="003A4D08"/>
    <w:rsid w:val="003A6887"/>
    <w:rsid w:val="003A75E8"/>
    <w:rsid w:val="003C0EF7"/>
    <w:rsid w:val="003C1252"/>
    <w:rsid w:val="003C2D1B"/>
    <w:rsid w:val="003C4D34"/>
    <w:rsid w:val="003D3779"/>
    <w:rsid w:val="003E0B8D"/>
    <w:rsid w:val="003E38DE"/>
    <w:rsid w:val="003E51D9"/>
    <w:rsid w:val="003E57C5"/>
    <w:rsid w:val="003F025C"/>
    <w:rsid w:val="003F496C"/>
    <w:rsid w:val="003F642F"/>
    <w:rsid w:val="003F6E76"/>
    <w:rsid w:val="003F734B"/>
    <w:rsid w:val="003F7A84"/>
    <w:rsid w:val="004049BF"/>
    <w:rsid w:val="004065A8"/>
    <w:rsid w:val="004077F6"/>
    <w:rsid w:val="00413DDD"/>
    <w:rsid w:val="00424803"/>
    <w:rsid w:val="00432D7B"/>
    <w:rsid w:val="00433D4C"/>
    <w:rsid w:val="004411B3"/>
    <w:rsid w:val="004443CC"/>
    <w:rsid w:val="0045009E"/>
    <w:rsid w:val="00456C1F"/>
    <w:rsid w:val="004609D8"/>
    <w:rsid w:val="00461449"/>
    <w:rsid w:val="00467A51"/>
    <w:rsid w:val="004716F5"/>
    <w:rsid w:val="00473ABC"/>
    <w:rsid w:val="004773C0"/>
    <w:rsid w:val="004842FE"/>
    <w:rsid w:val="00486873"/>
    <w:rsid w:val="00490B5D"/>
    <w:rsid w:val="004915E2"/>
    <w:rsid w:val="00491730"/>
    <w:rsid w:val="004A7CF2"/>
    <w:rsid w:val="004A7F62"/>
    <w:rsid w:val="004B0135"/>
    <w:rsid w:val="004B03F0"/>
    <w:rsid w:val="004B2D68"/>
    <w:rsid w:val="004B3CC3"/>
    <w:rsid w:val="004C04BC"/>
    <w:rsid w:val="004C2A75"/>
    <w:rsid w:val="004C2D3E"/>
    <w:rsid w:val="004C5AF3"/>
    <w:rsid w:val="004D053E"/>
    <w:rsid w:val="004D36AF"/>
    <w:rsid w:val="004D559F"/>
    <w:rsid w:val="004D725F"/>
    <w:rsid w:val="004E3129"/>
    <w:rsid w:val="004E7862"/>
    <w:rsid w:val="004E7DFD"/>
    <w:rsid w:val="004F0B8B"/>
    <w:rsid w:val="004F0F6C"/>
    <w:rsid w:val="004F1681"/>
    <w:rsid w:val="004F7364"/>
    <w:rsid w:val="00500228"/>
    <w:rsid w:val="005006C7"/>
    <w:rsid w:val="005047E1"/>
    <w:rsid w:val="0051090A"/>
    <w:rsid w:val="005208B1"/>
    <w:rsid w:val="00522056"/>
    <w:rsid w:val="00525451"/>
    <w:rsid w:val="00525717"/>
    <w:rsid w:val="00534A84"/>
    <w:rsid w:val="00535BF6"/>
    <w:rsid w:val="0054249C"/>
    <w:rsid w:val="0054445E"/>
    <w:rsid w:val="005539B2"/>
    <w:rsid w:val="0055492E"/>
    <w:rsid w:val="00567EBA"/>
    <w:rsid w:val="00573D0C"/>
    <w:rsid w:val="0058084C"/>
    <w:rsid w:val="00581B03"/>
    <w:rsid w:val="00586A47"/>
    <w:rsid w:val="00587FFA"/>
    <w:rsid w:val="00590D55"/>
    <w:rsid w:val="0059496A"/>
    <w:rsid w:val="00596F24"/>
    <w:rsid w:val="005978A9"/>
    <w:rsid w:val="005A43CD"/>
    <w:rsid w:val="005A6309"/>
    <w:rsid w:val="005B6B79"/>
    <w:rsid w:val="005B708E"/>
    <w:rsid w:val="005C3C53"/>
    <w:rsid w:val="005D0130"/>
    <w:rsid w:val="005D2FAE"/>
    <w:rsid w:val="005D3F5E"/>
    <w:rsid w:val="005D6870"/>
    <w:rsid w:val="005E2B38"/>
    <w:rsid w:val="005E49EE"/>
    <w:rsid w:val="005E5782"/>
    <w:rsid w:val="005F05F2"/>
    <w:rsid w:val="005F4B04"/>
    <w:rsid w:val="005F6F82"/>
    <w:rsid w:val="005F7E74"/>
    <w:rsid w:val="00604B39"/>
    <w:rsid w:val="006051B9"/>
    <w:rsid w:val="00605DBF"/>
    <w:rsid w:val="00605F7F"/>
    <w:rsid w:val="006065E8"/>
    <w:rsid w:val="00606BA9"/>
    <w:rsid w:val="00611672"/>
    <w:rsid w:val="00611856"/>
    <w:rsid w:val="006162A2"/>
    <w:rsid w:val="00620059"/>
    <w:rsid w:val="00622ABC"/>
    <w:rsid w:val="00622C74"/>
    <w:rsid w:val="00623BBA"/>
    <w:rsid w:val="0062422D"/>
    <w:rsid w:val="00626F76"/>
    <w:rsid w:val="006316C4"/>
    <w:rsid w:val="0063207D"/>
    <w:rsid w:val="00633B45"/>
    <w:rsid w:val="006348AA"/>
    <w:rsid w:val="00635B2E"/>
    <w:rsid w:val="00635C74"/>
    <w:rsid w:val="006364DB"/>
    <w:rsid w:val="00636A7A"/>
    <w:rsid w:val="00637184"/>
    <w:rsid w:val="0064188A"/>
    <w:rsid w:val="00643446"/>
    <w:rsid w:val="00643454"/>
    <w:rsid w:val="00644B4E"/>
    <w:rsid w:val="006560D2"/>
    <w:rsid w:val="00662E41"/>
    <w:rsid w:val="00665FEF"/>
    <w:rsid w:val="00666916"/>
    <w:rsid w:val="00666C3B"/>
    <w:rsid w:val="00667DB8"/>
    <w:rsid w:val="00670B1E"/>
    <w:rsid w:val="00672590"/>
    <w:rsid w:val="00676E94"/>
    <w:rsid w:val="00684121"/>
    <w:rsid w:val="00691F4C"/>
    <w:rsid w:val="006933C5"/>
    <w:rsid w:val="006958EE"/>
    <w:rsid w:val="006A2CE8"/>
    <w:rsid w:val="006A3179"/>
    <w:rsid w:val="006A4023"/>
    <w:rsid w:val="006A5169"/>
    <w:rsid w:val="006A5F8B"/>
    <w:rsid w:val="006B3321"/>
    <w:rsid w:val="006B5FB7"/>
    <w:rsid w:val="006B6B8A"/>
    <w:rsid w:val="006C2A8F"/>
    <w:rsid w:val="006C3B9B"/>
    <w:rsid w:val="006D0748"/>
    <w:rsid w:val="006D46AF"/>
    <w:rsid w:val="006D6D70"/>
    <w:rsid w:val="006D724A"/>
    <w:rsid w:val="006D78F4"/>
    <w:rsid w:val="006E1196"/>
    <w:rsid w:val="006E1888"/>
    <w:rsid w:val="006E35A6"/>
    <w:rsid w:val="006E5F7A"/>
    <w:rsid w:val="006F0226"/>
    <w:rsid w:val="006F0683"/>
    <w:rsid w:val="006F4142"/>
    <w:rsid w:val="006F5445"/>
    <w:rsid w:val="006F6551"/>
    <w:rsid w:val="007001DF"/>
    <w:rsid w:val="00705767"/>
    <w:rsid w:val="0070612A"/>
    <w:rsid w:val="00713D3B"/>
    <w:rsid w:val="007222E3"/>
    <w:rsid w:val="00723E10"/>
    <w:rsid w:val="00733243"/>
    <w:rsid w:val="00733932"/>
    <w:rsid w:val="00734B8B"/>
    <w:rsid w:val="007369C3"/>
    <w:rsid w:val="00737559"/>
    <w:rsid w:val="00740607"/>
    <w:rsid w:val="00747766"/>
    <w:rsid w:val="00752C28"/>
    <w:rsid w:val="00754A2D"/>
    <w:rsid w:val="0075565C"/>
    <w:rsid w:val="00760E09"/>
    <w:rsid w:val="00762394"/>
    <w:rsid w:val="00762DC7"/>
    <w:rsid w:val="007654A9"/>
    <w:rsid w:val="0077000C"/>
    <w:rsid w:val="00770434"/>
    <w:rsid w:val="00772BC2"/>
    <w:rsid w:val="007744B9"/>
    <w:rsid w:val="00774879"/>
    <w:rsid w:val="007765FC"/>
    <w:rsid w:val="0077790E"/>
    <w:rsid w:val="00777D12"/>
    <w:rsid w:val="0078416E"/>
    <w:rsid w:val="00787242"/>
    <w:rsid w:val="00791BD0"/>
    <w:rsid w:val="00793521"/>
    <w:rsid w:val="00794E10"/>
    <w:rsid w:val="00797D20"/>
    <w:rsid w:val="00797DEB"/>
    <w:rsid w:val="007A03B1"/>
    <w:rsid w:val="007A03F2"/>
    <w:rsid w:val="007A1CA5"/>
    <w:rsid w:val="007A4019"/>
    <w:rsid w:val="007A602E"/>
    <w:rsid w:val="007A6CA3"/>
    <w:rsid w:val="007B3CB8"/>
    <w:rsid w:val="007C0BDF"/>
    <w:rsid w:val="007C5617"/>
    <w:rsid w:val="007C7221"/>
    <w:rsid w:val="007C7F72"/>
    <w:rsid w:val="007D3B81"/>
    <w:rsid w:val="007E19F3"/>
    <w:rsid w:val="007E3576"/>
    <w:rsid w:val="007E49B4"/>
    <w:rsid w:val="007F1D05"/>
    <w:rsid w:val="007F44F5"/>
    <w:rsid w:val="007F4902"/>
    <w:rsid w:val="007F6E0C"/>
    <w:rsid w:val="008017E0"/>
    <w:rsid w:val="00802931"/>
    <w:rsid w:val="00803CDB"/>
    <w:rsid w:val="00810DAD"/>
    <w:rsid w:val="008129E0"/>
    <w:rsid w:val="0081369F"/>
    <w:rsid w:val="0081576B"/>
    <w:rsid w:val="0081730B"/>
    <w:rsid w:val="00817AD3"/>
    <w:rsid w:val="00821944"/>
    <w:rsid w:val="00822C4F"/>
    <w:rsid w:val="008233B7"/>
    <w:rsid w:val="008304D9"/>
    <w:rsid w:val="0083289A"/>
    <w:rsid w:val="008337BD"/>
    <w:rsid w:val="00840C98"/>
    <w:rsid w:val="00843372"/>
    <w:rsid w:val="00847F5F"/>
    <w:rsid w:val="0085004D"/>
    <w:rsid w:val="008505F0"/>
    <w:rsid w:val="0085366C"/>
    <w:rsid w:val="0085497C"/>
    <w:rsid w:val="00857C23"/>
    <w:rsid w:val="00860D0B"/>
    <w:rsid w:val="008664E3"/>
    <w:rsid w:val="00875E42"/>
    <w:rsid w:val="00875EFC"/>
    <w:rsid w:val="00880FC1"/>
    <w:rsid w:val="00881570"/>
    <w:rsid w:val="00881D28"/>
    <w:rsid w:val="00883FE9"/>
    <w:rsid w:val="0088657A"/>
    <w:rsid w:val="00887EAC"/>
    <w:rsid w:val="0089156E"/>
    <w:rsid w:val="00891DE4"/>
    <w:rsid w:val="008927FF"/>
    <w:rsid w:val="00892ABE"/>
    <w:rsid w:val="00895CEC"/>
    <w:rsid w:val="00896835"/>
    <w:rsid w:val="008A3064"/>
    <w:rsid w:val="008A53BD"/>
    <w:rsid w:val="008A5625"/>
    <w:rsid w:val="008A6634"/>
    <w:rsid w:val="008A7A66"/>
    <w:rsid w:val="008B0ED6"/>
    <w:rsid w:val="008C7C84"/>
    <w:rsid w:val="008D26A4"/>
    <w:rsid w:val="008E34C6"/>
    <w:rsid w:val="008E57BA"/>
    <w:rsid w:val="008E7FAF"/>
    <w:rsid w:val="008F1D7B"/>
    <w:rsid w:val="00903F70"/>
    <w:rsid w:val="009115F6"/>
    <w:rsid w:val="00914147"/>
    <w:rsid w:val="009156A1"/>
    <w:rsid w:val="0091605D"/>
    <w:rsid w:val="009207D6"/>
    <w:rsid w:val="00921239"/>
    <w:rsid w:val="00931E41"/>
    <w:rsid w:val="0093611B"/>
    <w:rsid w:val="0093637D"/>
    <w:rsid w:val="00936617"/>
    <w:rsid w:val="0094730B"/>
    <w:rsid w:val="00950838"/>
    <w:rsid w:val="00952820"/>
    <w:rsid w:val="00953DA3"/>
    <w:rsid w:val="009609E2"/>
    <w:rsid w:val="009633F3"/>
    <w:rsid w:val="00970611"/>
    <w:rsid w:val="009737F0"/>
    <w:rsid w:val="00982B37"/>
    <w:rsid w:val="00995461"/>
    <w:rsid w:val="00997233"/>
    <w:rsid w:val="009A1F08"/>
    <w:rsid w:val="009A3D1B"/>
    <w:rsid w:val="009A58E5"/>
    <w:rsid w:val="009A6365"/>
    <w:rsid w:val="009A7A4C"/>
    <w:rsid w:val="009B0DDA"/>
    <w:rsid w:val="009B4FA0"/>
    <w:rsid w:val="009B58D3"/>
    <w:rsid w:val="009B7CAD"/>
    <w:rsid w:val="009C15AE"/>
    <w:rsid w:val="009D38B9"/>
    <w:rsid w:val="009D3F8D"/>
    <w:rsid w:val="009D4D7F"/>
    <w:rsid w:val="009D531A"/>
    <w:rsid w:val="009D556E"/>
    <w:rsid w:val="009E143C"/>
    <w:rsid w:val="009E396C"/>
    <w:rsid w:val="009E498D"/>
    <w:rsid w:val="009F01AE"/>
    <w:rsid w:val="009F528C"/>
    <w:rsid w:val="00A02C67"/>
    <w:rsid w:val="00A02E93"/>
    <w:rsid w:val="00A05379"/>
    <w:rsid w:val="00A16DD0"/>
    <w:rsid w:val="00A17E77"/>
    <w:rsid w:val="00A24A00"/>
    <w:rsid w:val="00A24FD1"/>
    <w:rsid w:val="00A279F6"/>
    <w:rsid w:val="00A30AC7"/>
    <w:rsid w:val="00A315B5"/>
    <w:rsid w:val="00A363B2"/>
    <w:rsid w:val="00A41E90"/>
    <w:rsid w:val="00A4660C"/>
    <w:rsid w:val="00A46B13"/>
    <w:rsid w:val="00A5508D"/>
    <w:rsid w:val="00A659B5"/>
    <w:rsid w:val="00A659BA"/>
    <w:rsid w:val="00A66372"/>
    <w:rsid w:val="00A6661A"/>
    <w:rsid w:val="00A671A1"/>
    <w:rsid w:val="00A67CCF"/>
    <w:rsid w:val="00A715E1"/>
    <w:rsid w:val="00A72AC0"/>
    <w:rsid w:val="00A81243"/>
    <w:rsid w:val="00A833E4"/>
    <w:rsid w:val="00A875C1"/>
    <w:rsid w:val="00A92DE2"/>
    <w:rsid w:val="00A95CE4"/>
    <w:rsid w:val="00A97828"/>
    <w:rsid w:val="00A97F97"/>
    <w:rsid w:val="00AA03A7"/>
    <w:rsid w:val="00AA0E23"/>
    <w:rsid w:val="00AA44CE"/>
    <w:rsid w:val="00AA47F8"/>
    <w:rsid w:val="00AA5A56"/>
    <w:rsid w:val="00AA6112"/>
    <w:rsid w:val="00AB20CB"/>
    <w:rsid w:val="00AB3901"/>
    <w:rsid w:val="00AB44A5"/>
    <w:rsid w:val="00AB6F62"/>
    <w:rsid w:val="00AC14CB"/>
    <w:rsid w:val="00AC40BB"/>
    <w:rsid w:val="00AC4A95"/>
    <w:rsid w:val="00AC5254"/>
    <w:rsid w:val="00AC7B14"/>
    <w:rsid w:val="00AD1A48"/>
    <w:rsid w:val="00AD3BF6"/>
    <w:rsid w:val="00AD3E3C"/>
    <w:rsid w:val="00AE4320"/>
    <w:rsid w:val="00AF3C83"/>
    <w:rsid w:val="00B01726"/>
    <w:rsid w:val="00B03364"/>
    <w:rsid w:val="00B0428C"/>
    <w:rsid w:val="00B051F8"/>
    <w:rsid w:val="00B116CA"/>
    <w:rsid w:val="00B147CF"/>
    <w:rsid w:val="00B155E4"/>
    <w:rsid w:val="00B247C2"/>
    <w:rsid w:val="00B27953"/>
    <w:rsid w:val="00B319E6"/>
    <w:rsid w:val="00B31E9F"/>
    <w:rsid w:val="00B32CB8"/>
    <w:rsid w:val="00B32ED0"/>
    <w:rsid w:val="00B336AC"/>
    <w:rsid w:val="00B35A45"/>
    <w:rsid w:val="00B3658A"/>
    <w:rsid w:val="00B37636"/>
    <w:rsid w:val="00B446CC"/>
    <w:rsid w:val="00B46046"/>
    <w:rsid w:val="00B46E2B"/>
    <w:rsid w:val="00B527F4"/>
    <w:rsid w:val="00B53D29"/>
    <w:rsid w:val="00B5691B"/>
    <w:rsid w:val="00B60A2E"/>
    <w:rsid w:val="00B66022"/>
    <w:rsid w:val="00B67C4A"/>
    <w:rsid w:val="00B71599"/>
    <w:rsid w:val="00B72332"/>
    <w:rsid w:val="00B7256C"/>
    <w:rsid w:val="00B751AC"/>
    <w:rsid w:val="00B8237A"/>
    <w:rsid w:val="00B91964"/>
    <w:rsid w:val="00B96BD8"/>
    <w:rsid w:val="00BA0782"/>
    <w:rsid w:val="00BA2314"/>
    <w:rsid w:val="00BA4DAA"/>
    <w:rsid w:val="00BA7E7D"/>
    <w:rsid w:val="00BB0633"/>
    <w:rsid w:val="00BB5598"/>
    <w:rsid w:val="00BB5C03"/>
    <w:rsid w:val="00BB6F4D"/>
    <w:rsid w:val="00BC1C9C"/>
    <w:rsid w:val="00BC32D8"/>
    <w:rsid w:val="00BC34A1"/>
    <w:rsid w:val="00BC62FF"/>
    <w:rsid w:val="00BD1128"/>
    <w:rsid w:val="00BD20CC"/>
    <w:rsid w:val="00BD2F64"/>
    <w:rsid w:val="00BE0C46"/>
    <w:rsid w:val="00BE2F8D"/>
    <w:rsid w:val="00BE6F8F"/>
    <w:rsid w:val="00BF092E"/>
    <w:rsid w:val="00BF4624"/>
    <w:rsid w:val="00BF480B"/>
    <w:rsid w:val="00BF7D8B"/>
    <w:rsid w:val="00C00AA0"/>
    <w:rsid w:val="00C0343A"/>
    <w:rsid w:val="00C0496F"/>
    <w:rsid w:val="00C07203"/>
    <w:rsid w:val="00C14E56"/>
    <w:rsid w:val="00C15F34"/>
    <w:rsid w:val="00C1690E"/>
    <w:rsid w:val="00C20348"/>
    <w:rsid w:val="00C21B83"/>
    <w:rsid w:val="00C232DA"/>
    <w:rsid w:val="00C23A36"/>
    <w:rsid w:val="00C23E75"/>
    <w:rsid w:val="00C2765D"/>
    <w:rsid w:val="00C278B4"/>
    <w:rsid w:val="00C27CF4"/>
    <w:rsid w:val="00C315FB"/>
    <w:rsid w:val="00C37BD8"/>
    <w:rsid w:val="00C423D6"/>
    <w:rsid w:val="00C4510E"/>
    <w:rsid w:val="00C45B32"/>
    <w:rsid w:val="00C60A0A"/>
    <w:rsid w:val="00C63BA4"/>
    <w:rsid w:val="00C642BE"/>
    <w:rsid w:val="00C65AC4"/>
    <w:rsid w:val="00C71A02"/>
    <w:rsid w:val="00C74D7E"/>
    <w:rsid w:val="00C759ED"/>
    <w:rsid w:val="00C7764D"/>
    <w:rsid w:val="00C7780C"/>
    <w:rsid w:val="00C8053E"/>
    <w:rsid w:val="00C85DC3"/>
    <w:rsid w:val="00C92C99"/>
    <w:rsid w:val="00C92F9E"/>
    <w:rsid w:val="00C9416D"/>
    <w:rsid w:val="00C97B7C"/>
    <w:rsid w:val="00CA35FA"/>
    <w:rsid w:val="00CB0C5F"/>
    <w:rsid w:val="00CB3E83"/>
    <w:rsid w:val="00CB4F49"/>
    <w:rsid w:val="00CC0F91"/>
    <w:rsid w:val="00CC10A6"/>
    <w:rsid w:val="00CD2540"/>
    <w:rsid w:val="00CD3406"/>
    <w:rsid w:val="00CD4EB3"/>
    <w:rsid w:val="00CE01F5"/>
    <w:rsid w:val="00CE4C83"/>
    <w:rsid w:val="00CE5305"/>
    <w:rsid w:val="00CF0107"/>
    <w:rsid w:val="00CF0F33"/>
    <w:rsid w:val="00CF6110"/>
    <w:rsid w:val="00CF6DB1"/>
    <w:rsid w:val="00CF7DBF"/>
    <w:rsid w:val="00D0045D"/>
    <w:rsid w:val="00D0227F"/>
    <w:rsid w:val="00D037CD"/>
    <w:rsid w:val="00D05C88"/>
    <w:rsid w:val="00D1158F"/>
    <w:rsid w:val="00D1178D"/>
    <w:rsid w:val="00D12B2F"/>
    <w:rsid w:val="00D2185C"/>
    <w:rsid w:val="00D22285"/>
    <w:rsid w:val="00D23890"/>
    <w:rsid w:val="00D26052"/>
    <w:rsid w:val="00D321AF"/>
    <w:rsid w:val="00D32C9F"/>
    <w:rsid w:val="00D34539"/>
    <w:rsid w:val="00D401ED"/>
    <w:rsid w:val="00D41770"/>
    <w:rsid w:val="00D46136"/>
    <w:rsid w:val="00D47311"/>
    <w:rsid w:val="00D47CB6"/>
    <w:rsid w:val="00D52280"/>
    <w:rsid w:val="00D56BB4"/>
    <w:rsid w:val="00D60788"/>
    <w:rsid w:val="00D65884"/>
    <w:rsid w:val="00D67CE0"/>
    <w:rsid w:val="00D70C33"/>
    <w:rsid w:val="00D72125"/>
    <w:rsid w:val="00D760E4"/>
    <w:rsid w:val="00D766B7"/>
    <w:rsid w:val="00D7750E"/>
    <w:rsid w:val="00D83DF1"/>
    <w:rsid w:val="00D843D0"/>
    <w:rsid w:val="00DA6D74"/>
    <w:rsid w:val="00DB0B76"/>
    <w:rsid w:val="00DC1213"/>
    <w:rsid w:val="00DC16AD"/>
    <w:rsid w:val="00DC2908"/>
    <w:rsid w:val="00DC2CF4"/>
    <w:rsid w:val="00DC6BA5"/>
    <w:rsid w:val="00DD16ED"/>
    <w:rsid w:val="00DD1776"/>
    <w:rsid w:val="00DD1C9A"/>
    <w:rsid w:val="00DD202D"/>
    <w:rsid w:val="00DD25FC"/>
    <w:rsid w:val="00DD3E06"/>
    <w:rsid w:val="00DD40C6"/>
    <w:rsid w:val="00DE0442"/>
    <w:rsid w:val="00DE4E53"/>
    <w:rsid w:val="00DE4EF7"/>
    <w:rsid w:val="00DF40D9"/>
    <w:rsid w:val="00DF789B"/>
    <w:rsid w:val="00E002F9"/>
    <w:rsid w:val="00E0051F"/>
    <w:rsid w:val="00E058E3"/>
    <w:rsid w:val="00E1247C"/>
    <w:rsid w:val="00E155CA"/>
    <w:rsid w:val="00E15D1F"/>
    <w:rsid w:val="00E16188"/>
    <w:rsid w:val="00E2434B"/>
    <w:rsid w:val="00E300BC"/>
    <w:rsid w:val="00E340E5"/>
    <w:rsid w:val="00E352F1"/>
    <w:rsid w:val="00E35C58"/>
    <w:rsid w:val="00E374EC"/>
    <w:rsid w:val="00E40242"/>
    <w:rsid w:val="00E4029F"/>
    <w:rsid w:val="00E4092A"/>
    <w:rsid w:val="00E469EA"/>
    <w:rsid w:val="00E5285C"/>
    <w:rsid w:val="00E52AA7"/>
    <w:rsid w:val="00E566F8"/>
    <w:rsid w:val="00E60F45"/>
    <w:rsid w:val="00E61DBC"/>
    <w:rsid w:val="00E658BA"/>
    <w:rsid w:val="00E713A0"/>
    <w:rsid w:val="00E72505"/>
    <w:rsid w:val="00E75006"/>
    <w:rsid w:val="00E81FAA"/>
    <w:rsid w:val="00E9288A"/>
    <w:rsid w:val="00E944DC"/>
    <w:rsid w:val="00E94E0B"/>
    <w:rsid w:val="00E95E7F"/>
    <w:rsid w:val="00EA2CAF"/>
    <w:rsid w:val="00EA346C"/>
    <w:rsid w:val="00EA4F82"/>
    <w:rsid w:val="00EA60DF"/>
    <w:rsid w:val="00EB468C"/>
    <w:rsid w:val="00EB51EA"/>
    <w:rsid w:val="00EC0425"/>
    <w:rsid w:val="00EC0970"/>
    <w:rsid w:val="00EC2362"/>
    <w:rsid w:val="00EC3A63"/>
    <w:rsid w:val="00EC424B"/>
    <w:rsid w:val="00EC7B61"/>
    <w:rsid w:val="00EE1707"/>
    <w:rsid w:val="00EF2143"/>
    <w:rsid w:val="00EF2A78"/>
    <w:rsid w:val="00EF2D06"/>
    <w:rsid w:val="00EF4A6A"/>
    <w:rsid w:val="00EF7905"/>
    <w:rsid w:val="00F02474"/>
    <w:rsid w:val="00F02C6F"/>
    <w:rsid w:val="00F035E1"/>
    <w:rsid w:val="00F07BBD"/>
    <w:rsid w:val="00F14570"/>
    <w:rsid w:val="00F153EA"/>
    <w:rsid w:val="00F22955"/>
    <w:rsid w:val="00F27312"/>
    <w:rsid w:val="00F302B2"/>
    <w:rsid w:val="00F32607"/>
    <w:rsid w:val="00F340B4"/>
    <w:rsid w:val="00F348EE"/>
    <w:rsid w:val="00F5377C"/>
    <w:rsid w:val="00F5401C"/>
    <w:rsid w:val="00F55ABD"/>
    <w:rsid w:val="00F567F4"/>
    <w:rsid w:val="00F57D4C"/>
    <w:rsid w:val="00F60A6A"/>
    <w:rsid w:val="00F60CB0"/>
    <w:rsid w:val="00F60FBA"/>
    <w:rsid w:val="00F613E7"/>
    <w:rsid w:val="00F614BD"/>
    <w:rsid w:val="00F62285"/>
    <w:rsid w:val="00F62C17"/>
    <w:rsid w:val="00F6482F"/>
    <w:rsid w:val="00F7098C"/>
    <w:rsid w:val="00F7301B"/>
    <w:rsid w:val="00F736F9"/>
    <w:rsid w:val="00F7537B"/>
    <w:rsid w:val="00F77291"/>
    <w:rsid w:val="00F83731"/>
    <w:rsid w:val="00F9329D"/>
    <w:rsid w:val="00FA152F"/>
    <w:rsid w:val="00FA32F2"/>
    <w:rsid w:val="00FA3328"/>
    <w:rsid w:val="00FA58AD"/>
    <w:rsid w:val="00FA687A"/>
    <w:rsid w:val="00FA6EFB"/>
    <w:rsid w:val="00FB27B9"/>
    <w:rsid w:val="00FB27FF"/>
    <w:rsid w:val="00FB3876"/>
    <w:rsid w:val="00FB3EAF"/>
    <w:rsid w:val="00FC092F"/>
    <w:rsid w:val="00FC0951"/>
    <w:rsid w:val="00FC10A2"/>
    <w:rsid w:val="00FC1BE2"/>
    <w:rsid w:val="00FC209F"/>
    <w:rsid w:val="00FC5834"/>
    <w:rsid w:val="00FC6ACC"/>
    <w:rsid w:val="00FD1EF4"/>
    <w:rsid w:val="00FE2AE3"/>
    <w:rsid w:val="00FE6400"/>
    <w:rsid w:val="00FE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6EC765"/>
  <w15:docId w15:val="{58F85CE3-F393-4B85-AEA3-7A31E53B6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6052"/>
    <w:rPr>
      <w:bCs/>
      <w:sz w:val="28"/>
      <w:szCs w:val="28"/>
    </w:rPr>
  </w:style>
  <w:style w:type="paragraph" w:styleId="1">
    <w:name w:val="heading 1"/>
    <w:basedOn w:val="a"/>
    <w:next w:val="a"/>
    <w:link w:val="10"/>
    <w:qFormat/>
    <w:rsid w:val="003C1252"/>
    <w:pPr>
      <w:keepNext/>
      <w:spacing w:before="240" w:after="60"/>
      <w:outlineLvl w:val="0"/>
    </w:pPr>
    <w:rPr>
      <w:rFonts w:ascii="Cambria" w:hAnsi="Cambria"/>
      <w:b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3D3779"/>
    <w:pPr>
      <w:keepNext/>
      <w:spacing w:before="240" w:after="60"/>
      <w:outlineLvl w:val="1"/>
    </w:pPr>
    <w:rPr>
      <w:rFonts w:ascii="Calibri Light" w:hAnsi="Calibri Light"/>
      <w:b/>
      <w:i/>
      <w:iCs/>
    </w:rPr>
  </w:style>
  <w:style w:type="paragraph" w:styleId="3">
    <w:name w:val="heading 3"/>
    <w:basedOn w:val="a"/>
    <w:next w:val="a"/>
    <w:qFormat/>
    <w:rsid w:val="007222E3"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4">
    <w:name w:val="heading 4"/>
    <w:basedOn w:val="a"/>
    <w:next w:val="a"/>
    <w:link w:val="40"/>
    <w:qFormat/>
    <w:rsid w:val="003D3779"/>
    <w:pPr>
      <w:keepNext/>
      <w:spacing w:before="240" w:after="60"/>
      <w:outlineLvl w:val="3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7222E3"/>
    <w:pPr>
      <w:tabs>
        <w:tab w:val="center" w:pos="4536"/>
        <w:tab w:val="right" w:pos="9072"/>
      </w:tabs>
      <w:ind w:firstLine="709"/>
      <w:jc w:val="both"/>
    </w:pPr>
    <w:rPr>
      <w:bCs w:val="0"/>
      <w:szCs w:val="20"/>
    </w:rPr>
  </w:style>
  <w:style w:type="character" w:styleId="a5">
    <w:name w:val="page number"/>
    <w:basedOn w:val="a0"/>
    <w:rsid w:val="007222E3"/>
  </w:style>
  <w:style w:type="character" w:styleId="a6">
    <w:name w:val="Hyperlink"/>
    <w:rsid w:val="00587FFA"/>
    <w:rPr>
      <w:color w:val="0000FF"/>
      <w:u w:val="single"/>
    </w:rPr>
  </w:style>
  <w:style w:type="character" w:customStyle="1" w:styleId="10">
    <w:name w:val="Заголовок 1 Знак"/>
    <w:link w:val="1"/>
    <w:rsid w:val="003C1252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7">
    <w:name w:val="Table Grid"/>
    <w:basedOn w:val="a1"/>
    <w:uiPriority w:val="59"/>
    <w:rsid w:val="003C12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Название1"/>
    <w:basedOn w:val="a"/>
    <w:link w:val="a8"/>
    <w:qFormat/>
    <w:rsid w:val="003C1252"/>
    <w:pPr>
      <w:jc w:val="center"/>
    </w:pPr>
    <w:rPr>
      <w:b/>
      <w:bCs w:val="0"/>
      <w:szCs w:val="20"/>
    </w:rPr>
  </w:style>
  <w:style w:type="character" w:customStyle="1" w:styleId="a8">
    <w:name w:val="Название Знак"/>
    <w:link w:val="11"/>
    <w:rsid w:val="003C1252"/>
    <w:rPr>
      <w:b/>
      <w:sz w:val="28"/>
    </w:rPr>
  </w:style>
  <w:style w:type="paragraph" w:styleId="a9">
    <w:name w:val="Subtitle"/>
    <w:basedOn w:val="a"/>
    <w:link w:val="aa"/>
    <w:qFormat/>
    <w:rsid w:val="003C1252"/>
    <w:pPr>
      <w:jc w:val="center"/>
    </w:pPr>
    <w:rPr>
      <w:b/>
      <w:bCs w:val="0"/>
      <w:szCs w:val="20"/>
    </w:rPr>
  </w:style>
  <w:style w:type="character" w:customStyle="1" w:styleId="aa">
    <w:name w:val="Подзаголовок Знак"/>
    <w:link w:val="a9"/>
    <w:rsid w:val="003C1252"/>
    <w:rPr>
      <w:b/>
      <w:sz w:val="28"/>
    </w:rPr>
  </w:style>
  <w:style w:type="paragraph" w:styleId="ab">
    <w:name w:val="Body Text"/>
    <w:basedOn w:val="a"/>
    <w:link w:val="ac"/>
    <w:rsid w:val="003C1252"/>
    <w:pPr>
      <w:jc w:val="center"/>
    </w:pPr>
    <w:rPr>
      <w:b/>
      <w:bCs w:val="0"/>
      <w:sz w:val="24"/>
      <w:szCs w:val="20"/>
    </w:rPr>
  </w:style>
  <w:style w:type="character" w:customStyle="1" w:styleId="ac">
    <w:name w:val="Основной текст Знак"/>
    <w:link w:val="ab"/>
    <w:rsid w:val="003C1252"/>
    <w:rPr>
      <w:b/>
      <w:sz w:val="24"/>
    </w:rPr>
  </w:style>
  <w:style w:type="paragraph" w:styleId="ad">
    <w:name w:val="header"/>
    <w:basedOn w:val="a"/>
    <w:link w:val="ae"/>
    <w:uiPriority w:val="99"/>
    <w:rsid w:val="003C1252"/>
    <w:pPr>
      <w:tabs>
        <w:tab w:val="center" w:pos="4153"/>
        <w:tab w:val="right" w:pos="8306"/>
      </w:tabs>
      <w:autoSpaceDE w:val="0"/>
      <w:autoSpaceDN w:val="0"/>
    </w:pPr>
    <w:rPr>
      <w:bCs w:val="0"/>
      <w:sz w:val="20"/>
      <w:szCs w:val="20"/>
    </w:rPr>
  </w:style>
  <w:style w:type="character" w:customStyle="1" w:styleId="ae">
    <w:name w:val="Верхний колонтитул Знак"/>
    <w:basedOn w:val="a0"/>
    <w:link w:val="ad"/>
    <w:uiPriority w:val="99"/>
    <w:rsid w:val="003C1252"/>
  </w:style>
  <w:style w:type="paragraph" w:styleId="30">
    <w:name w:val="Body Text 3"/>
    <w:basedOn w:val="a"/>
    <w:link w:val="31"/>
    <w:rsid w:val="003C1252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3C1252"/>
    <w:rPr>
      <w:bCs/>
      <w:sz w:val="16"/>
      <w:szCs w:val="16"/>
    </w:rPr>
  </w:style>
  <w:style w:type="paragraph" w:styleId="af">
    <w:name w:val="Block Text"/>
    <w:basedOn w:val="a"/>
    <w:rsid w:val="003C1252"/>
    <w:pPr>
      <w:ind w:left="252" w:right="180"/>
    </w:pPr>
    <w:rPr>
      <w:bCs w:val="0"/>
      <w:sz w:val="20"/>
      <w:szCs w:val="24"/>
    </w:rPr>
  </w:style>
  <w:style w:type="paragraph" w:styleId="af0">
    <w:name w:val="Plain Text"/>
    <w:basedOn w:val="a"/>
    <w:link w:val="af1"/>
    <w:rsid w:val="00F567F4"/>
    <w:rPr>
      <w:rFonts w:ascii="Courier New" w:hAnsi="Courier New"/>
      <w:bCs w:val="0"/>
      <w:sz w:val="20"/>
      <w:szCs w:val="20"/>
    </w:rPr>
  </w:style>
  <w:style w:type="character" w:customStyle="1" w:styleId="af1">
    <w:name w:val="Текст Знак"/>
    <w:link w:val="af0"/>
    <w:rsid w:val="00F567F4"/>
    <w:rPr>
      <w:rFonts w:ascii="Courier New" w:hAnsi="Courier New"/>
    </w:rPr>
  </w:style>
  <w:style w:type="paragraph" w:styleId="af2">
    <w:name w:val="Balloon Text"/>
    <w:basedOn w:val="a"/>
    <w:link w:val="af3"/>
    <w:rsid w:val="00320FBD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link w:val="af2"/>
    <w:rsid w:val="00320FBD"/>
    <w:rPr>
      <w:rFonts w:ascii="Segoe UI" w:hAnsi="Segoe UI" w:cs="Segoe UI"/>
      <w:bCs/>
      <w:sz w:val="18"/>
      <w:szCs w:val="18"/>
    </w:rPr>
  </w:style>
  <w:style w:type="paragraph" w:styleId="af4">
    <w:name w:val="List Paragraph"/>
    <w:basedOn w:val="a"/>
    <w:link w:val="af5"/>
    <w:uiPriority w:val="34"/>
    <w:qFormat/>
    <w:rsid w:val="001A5E97"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2"/>
      <w:szCs w:val="22"/>
      <w:lang w:eastAsia="en-US"/>
    </w:rPr>
  </w:style>
  <w:style w:type="character" w:customStyle="1" w:styleId="af5">
    <w:name w:val="Абзац списка Знак"/>
    <w:link w:val="af4"/>
    <w:uiPriority w:val="34"/>
    <w:rsid w:val="001A5E97"/>
    <w:rPr>
      <w:rFonts w:ascii="Calibri" w:eastAsia="Calibri" w:hAnsi="Calibri"/>
      <w:sz w:val="22"/>
      <w:szCs w:val="22"/>
      <w:lang w:eastAsia="en-US"/>
    </w:rPr>
  </w:style>
  <w:style w:type="paragraph" w:customStyle="1" w:styleId="Style11">
    <w:name w:val="Style11"/>
    <w:basedOn w:val="a"/>
    <w:uiPriority w:val="99"/>
    <w:rsid w:val="001A5E97"/>
    <w:pPr>
      <w:widowControl w:val="0"/>
      <w:autoSpaceDE w:val="0"/>
      <w:autoSpaceDN w:val="0"/>
      <w:adjustRightInd w:val="0"/>
      <w:spacing w:line="276" w:lineRule="exact"/>
      <w:ind w:firstLine="715"/>
      <w:jc w:val="both"/>
    </w:pPr>
    <w:rPr>
      <w:bCs w:val="0"/>
      <w:sz w:val="24"/>
      <w:szCs w:val="24"/>
    </w:rPr>
  </w:style>
  <w:style w:type="character" w:customStyle="1" w:styleId="FontStyle37">
    <w:name w:val="Font Style37"/>
    <w:uiPriority w:val="99"/>
    <w:rsid w:val="001A5E97"/>
    <w:rPr>
      <w:rFonts w:ascii="Times New Roman" w:hAnsi="Times New Roman" w:cs="Times New Roman"/>
      <w:color w:val="000000"/>
      <w:sz w:val="22"/>
      <w:szCs w:val="22"/>
    </w:rPr>
  </w:style>
  <w:style w:type="character" w:styleId="af6">
    <w:name w:val="Strong"/>
    <w:uiPriority w:val="22"/>
    <w:qFormat/>
    <w:rsid w:val="001A5E97"/>
    <w:rPr>
      <w:b/>
      <w:bCs/>
    </w:rPr>
  </w:style>
  <w:style w:type="character" w:customStyle="1" w:styleId="20">
    <w:name w:val="Заголовок 2 Знак"/>
    <w:link w:val="2"/>
    <w:semiHidden/>
    <w:rsid w:val="003D3779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3D3779"/>
    <w:pPr>
      <w:spacing w:after="120" w:line="480" w:lineRule="auto"/>
    </w:pPr>
  </w:style>
  <w:style w:type="character" w:customStyle="1" w:styleId="22">
    <w:name w:val="Основной текст 2 Знак"/>
    <w:link w:val="21"/>
    <w:rsid w:val="003D3779"/>
    <w:rPr>
      <w:bCs/>
      <w:sz w:val="28"/>
      <w:szCs w:val="28"/>
    </w:rPr>
  </w:style>
  <w:style w:type="character" w:customStyle="1" w:styleId="40">
    <w:name w:val="Заголовок 4 Знак"/>
    <w:link w:val="4"/>
    <w:rsid w:val="003D3779"/>
    <w:rPr>
      <w:b/>
      <w:bCs/>
      <w:sz w:val="28"/>
      <w:szCs w:val="28"/>
    </w:rPr>
  </w:style>
  <w:style w:type="character" w:customStyle="1" w:styleId="a4">
    <w:name w:val="Нижний колонтитул Знак"/>
    <w:link w:val="a3"/>
    <w:rsid w:val="003D377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8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2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3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8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3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9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6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6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6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sv\AppData\Roaming\DumaSittingsClient\doc\&#1055;&#1088;&#1086;&#1077;&#1082;&#1090;%20&#1087;&#1086;&#1074;&#1077;&#1089;&#1090;&#1082;&#1080;%20&#1079;&#1072;&#1089;&#1077;&#1076;&#1072;&#1085;&#1080;&#1103;%20&#1050;&#1086;&#1084;&#1080;&#1090;&#1077;&#1090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04378B-BC74-4300-B243-F1FF82E8C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Проект повестки заседания Комитета</Template>
  <TotalTime>3</TotalTime>
  <Pages>4</Pages>
  <Words>931</Words>
  <Characters>7838</Characters>
  <Application>Microsoft Office Word</Application>
  <DocSecurity>0</DocSecurity>
  <Lines>65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Беляева Светлана Викторовна</dc:creator>
  <cp:keywords/>
  <cp:lastModifiedBy>Беляева Светлана Викторовна</cp:lastModifiedBy>
  <cp:revision>4</cp:revision>
  <cp:lastPrinted>2024-04-09T05:25:00Z</cp:lastPrinted>
  <dcterms:created xsi:type="dcterms:W3CDTF">2024-04-09T07:30:00Z</dcterms:created>
  <dcterms:modified xsi:type="dcterms:W3CDTF">2024-04-11T02:57:00Z</dcterms:modified>
</cp:coreProperties>
</file>