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BBF" w:rsidRPr="001B259F" w:rsidRDefault="00670BBF" w:rsidP="00670BBF">
      <w:pPr>
        <w:jc w:val="right"/>
        <w:rPr>
          <w:sz w:val="16"/>
        </w:rPr>
      </w:pPr>
      <w:r w:rsidRPr="001B259F">
        <w:t>Проект</w:t>
      </w:r>
    </w:p>
    <w:p w:rsidR="003D3779" w:rsidRDefault="00E72433" w:rsidP="005175D9">
      <w:pPr>
        <w:pStyle w:val="af7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2784120</wp:posOffset>
            </wp:positionH>
            <wp:positionV relativeFrom="paragraph">
              <wp:posOffset>48270</wp:posOffset>
            </wp:positionV>
            <wp:extent cx="570230" cy="651510"/>
            <wp:effectExtent l="0" t="0" r="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301B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Default="00CD2540" w:rsidP="00CD2540">
      <w:pPr>
        <w:jc w:val="center"/>
        <w:rPr>
          <w:b/>
        </w:rPr>
      </w:pPr>
    </w:p>
    <w:p w:rsidR="00CD2540" w:rsidRPr="00E72433" w:rsidRDefault="00E72433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E72433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10515" w:type="dxa"/>
        <w:tblInd w:w="-567" w:type="dxa"/>
        <w:tblLook w:val="01E0" w:firstRow="1" w:lastRow="1" w:firstColumn="1" w:lastColumn="1" w:noHBand="0" w:noVBand="0"/>
      </w:tblPr>
      <w:tblGrid>
        <w:gridCol w:w="3208"/>
        <w:gridCol w:w="100"/>
        <w:gridCol w:w="1767"/>
        <w:gridCol w:w="2308"/>
        <w:gridCol w:w="2056"/>
        <w:gridCol w:w="998"/>
        <w:gridCol w:w="78"/>
      </w:tblGrid>
      <w:tr w:rsidR="003D3779" w:rsidRPr="00535BF6" w:rsidTr="0072754C">
        <w:trPr>
          <w:trHeight w:val="944"/>
        </w:trPr>
        <w:tc>
          <w:tcPr>
            <w:tcW w:w="3208" w:type="dxa"/>
          </w:tcPr>
          <w:p w:rsidR="003D3779" w:rsidRPr="00E72433" w:rsidRDefault="00E72433" w:rsidP="00CC10A6">
            <w:pPr>
              <w:pStyle w:val="a3"/>
              <w:ind w:firstLine="0"/>
              <w:rPr>
                <w:szCs w:val="28"/>
              </w:rPr>
            </w:pPr>
            <w:r w:rsidRPr="00E72433">
              <w:rPr>
                <w:szCs w:val="28"/>
              </w:rPr>
              <w:t>ул. Кирова, 3 каб. 511,</w:t>
            </w:r>
          </w:p>
          <w:p w:rsidR="003D3779" w:rsidRPr="00E72433" w:rsidRDefault="00E72433" w:rsidP="00CC10A6">
            <w:pPr>
              <w:pStyle w:val="a3"/>
              <w:ind w:firstLine="0"/>
              <w:rPr>
                <w:szCs w:val="28"/>
              </w:rPr>
            </w:pPr>
            <w:r w:rsidRPr="00E72433">
              <w:rPr>
                <w:szCs w:val="28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C95C01" w:rsidRDefault="003D3779" w:rsidP="00CC10A6">
            <w:pPr>
              <w:pStyle w:val="a3"/>
              <w:rPr>
                <w:szCs w:val="28"/>
              </w:rPr>
            </w:pPr>
          </w:p>
        </w:tc>
        <w:tc>
          <w:tcPr>
            <w:tcW w:w="3132" w:type="dxa"/>
            <w:gridSpan w:val="3"/>
          </w:tcPr>
          <w:p w:rsidR="003D3779" w:rsidRPr="00535BF6" w:rsidRDefault="003D3779" w:rsidP="00CC10A6">
            <w:r w:rsidRPr="00D85A6B">
              <w:t>телефон</w:t>
            </w:r>
            <w:r w:rsidRPr="00535BF6">
              <w:t xml:space="preserve">: </w:t>
            </w:r>
            <w:r w:rsidR="00E72433">
              <w:t>296-53-55, 296-53-56</w:t>
            </w:r>
          </w:p>
          <w:p w:rsidR="003D3779" w:rsidRPr="00444864" w:rsidRDefault="003D3779" w:rsidP="00535BF6">
            <w:pPr>
              <w:pStyle w:val="a3"/>
              <w:ind w:firstLine="0"/>
              <w:rPr>
                <w:szCs w:val="28"/>
              </w:rPr>
            </w:pPr>
            <w:r w:rsidRPr="00D85A6B">
              <w:rPr>
                <w:szCs w:val="28"/>
                <w:lang w:val="en-US"/>
              </w:rPr>
              <w:t>e</w:t>
            </w:r>
            <w:r w:rsidRPr="00444864">
              <w:rPr>
                <w:szCs w:val="28"/>
              </w:rPr>
              <w:t>-</w:t>
            </w:r>
            <w:r w:rsidRPr="00D85A6B">
              <w:rPr>
                <w:szCs w:val="28"/>
                <w:lang w:val="en-US"/>
              </w:rPr>
              <w:t>mail</w:t>
            </w:r>
            <w:r w:rsidRPr="00444864">
              <w:rPr>
                <w:szCs w:val="28"/>
              </w:rPr>
              <w:t xml:space="preserve">: </w:t>
            </w:r>
            <w:r w:rsidR="00E72433">
              <w:rPr>
                <w:szCs w:val="28"/>
                <w:lang w:val="en-US"/>
              </w:rPr>
              <w:t>k</w:t>
            </w:r>
            <w:r w:rsidR="00E72433" w:rsidRPr="00444864">
              <w:rPr>
                <w:szCs w:val="28"/>
              </w:rPr>
              <w:t>_</w:t>
            </w:r>
            <w:r w:rsidR="00E72433">
              <w:rPr>
                <w:szCs w:val="28"/>
                <w:lang w:val="en-US"/>
              </w:rPr>
              <w:t>gos</w:t>
            </w:r>
            <w:r w:rsidR="00E72433" w:rsidRPr="00444864">
              <w:rPr>
                <w:szCs w:val="28"/>
              </w:rPr>
              <w:t>@</w:t>
            </w:r>
            <w:r w:rsidR="00E72433">
              <w:rPr>
                <w:szCs w:val="28"/>
                <w:lang w:val="en-US"/>
              </w:rPr>
              <w:t>zsnso</w:t>
            </w:r>
            <w:r w:rsidR="00E72433" w:rsidRPr="00444864">
              <w:rPr>
                <w:szCs w:val="28"/>
              </w:rPr>
              <w:t>.</w:t>
            </w:r>
            <w:r w:rsidR="00E72433">
              <w:rPr>
                <w:szCs w:val="28"/>
                <w:lang w:val="en-US"/>
              </w:rPr>
              <w:t>ru</w:t>
            </w:r>
          </w:p>
        </w:tc>
      </w:tr>
      <w:tr w:rsidR="003D3779" w:rsidRPr="00670BBF" w:rsidTr="0072754C">
        <w:tblPrEx>
          <w:tblBorders>
            <w:bottom w:val="single" w:sz="4" w:space="0" w:color="auto"/>
          </w:tblBorders>
        </w:tblPrEx>
        <w:trPr>
          <w:gridAfter w:val="1"/>
          <w:wAfter w:w="78" w:type="dxa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670BBF" w:rsidRDefault="00E72433" w:rsidP="0081730B">
            <w:pPr>
              <w:spacing w:before="60"/>
              <w:rPr>
                <w:b/>
              </w:rPr>
            </w:pPr>
            <w:r w:rsidRPr="00670BB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17780</wp:posOffset>
                      </wp:positionV>
                      <wp:extent cx="6616065" cy="16510"/>
                      <wp:effectExtent l="13335" t="13970" r="9525" b="17145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16065" cy="1651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561D83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4pt" to="522.3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" strokeweight="1.5pt"/>
                  </w:pict>
                </mc:Fallback>
              </mc:AlternateContent>
            </w:r>
          </w:p>
        </w:tc>
        <w:tc>
          <w:tcPr>
            <w:tcW w:w="1767" w:type="dxa"/>
            <w:tcBorders>
              <w:bottom w:val="nil"/>
            </w:tcBorders>
          </w:tcPr>
          <w:p w:rsidR="003D3779" w:rsidRPr="00670BBF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70BBF" w:rsidRDefault="001B259F" w:rsidP="001747AB">
            <w:pPr>
              <w:spacing w:before="60"/>
              <w:jc w:val="right"/>
              <w:rPr>
                <w:b/>
              </w:rPr>
            </w:pPr>
            <w:r w:rsidRPr="00670BBF">
              <w:rPr>
                <w:b/>
              </w:rPr>
              <w:t xml:space="preserve">№ </w:t>
            </w:r>
          </w:p>
        </w:tc>
        <w:tc>
          <w:tcPr>
            <w:tcW w:w="998" w:type="dxa"/>
            <w:tcBorders>
              <w:bottom w:val="nil"/>
            </w:tcBorders>
          </w:tcPr>
          <w:p w:rsidR="003D3779" w:rsidRDefault="00E46F6C" w:rsidP="00E46F6C">
            <w:pPr>
              <w:spacing w:before="60"/>
              <w:rPr>
                <w:b/>
              </w:rPr>
            </w:pPr>
            <w:r w:rsidRPr="00670BBF">
              <w:rPr>
                <w:b/>
              </w:rPr>
              <w:t>9</w:t>
            </w:r>
          </w:p>
          <w:p w:rsidR="00D562F1" w:rsidRPr="00670BBF" w:rsidRDefault="00D562F1" w:rsidP="00E46F6C">
            <w:pPr>
              <w:spacing w:before="60"/>
              <w:rPr>
                <w:b/>
              </w:rPr>
            </w:pPr>
          </w:p>
        </w:tc>
      </w:tr>
    </w:tbl>
    <w:p w:rsidR="00CE7F4B" w:rsidRPr="00670BBF" w:rsidRDefault="00CE7F4B" w:rsidP="00CE7F4B">
      <w:pPr>
        <w:spacing w:line="280" w:lineRule="exact"/>
        <w:jc w:val="center"/>
        <w:rPr>
          <w:b/>
          <w:caps/>
        </w:rPr>
      </w:pPr>
    </w:p>
    <w:p w:rsidR="003D3779" w:rsidRPr="00670BBF" w:rsidRDefault="003D3779" w:rsidP="00CE7F4B">
      <w:pPr>
        <w:spacing w:line="280" w:lineRule="exact"/>
        <w:jc w:val="center"/>
        <w:rPr>
          <w:b/>
          <w:caps/>
        </w:rPr>
      </w:pPr>
      <w:r w:rsidRPr="00670BBF">
        <w:rPr>
          <w:b/>
          <w:caps/>
        </w:rPr>
        <w:t>Повестка</w:t>
      </w:r>
      <w:r w:rsidR="001B259F" w:rsidRPr="00670BBF">
        <w:rPr>
          <w:b/>
          <w:caps/>
        </w:rPr>
        <w:t xml:space="preserve"> ДНЯ</w:t>
      </w:r>
    </w:p>
    <w:p w:rsidR="003D3779" w:rsidRPr="00670BBF" w:rsidRDefault="003D3779" w:rsidP="00CE7F4B">
      <w:pPr>
        <w:spacing w:line="280" w:lineRule="exact"/>
        <w:jc w:val="center"/>
        <w:rPr>
          <w:b/>
        </w:rPr>
      </w:pPr>
      <w:r w:rsidRPr="00670BBF">
        <w:rPr>
          <w:b/>
        </w:rPr>
        <w:t xml:space="preserve">заседания </w:t>
      </w:r>
      <w:r w:rsidR="00E72433" w:rsidRPr="00670BBF">
        <w:rPr>
          <w:b/>
        </w:rPr>
        <w:t>комитета</w:t>
      </w:r>
      <w:r w:rsidR="001B259F" w:rsidRPr="00670BBF">
        <w:rPr>
          <w:b/>
        </w:rPr>
        <w:t xml:space="preserve"> </w:t>
      </w:r>
      <w:r w:rsidR="005025EC" w:rsidRPr="00670BBF">
        <w:rPr>
          <w:b/>
        </w:rPr>
        <w:t>1</w:t>
      </w:r>
      <w:r w:rsidR="00E46F6C" w:rsidRPr="00670BBF">
        <w:rPr>
          <w:b/>
        </w:rPr>
        <w:t>9</w:t>
      </w:r>
      <w:r w:rsidR="00E72433" w:rsidRPr="00670BBF">
        <w:rPr>
          <w:b/>
        </w:rPr>
        <w:t> </w:t>
      </w:r>
      <w:r w:rsidR="00E46F6C" w:rsidRPr="00670BBF">
        <w:rPr>
          <w:b/>
        </w:rPr>
        <w:t>ок</w:t>
      </w:r>
      <w:r w:rsidR="00003194" w:rsidRPr="00670BBF">
        <w:rPr>
          <w:b/>
        </w:rPr>
        <w:t>тября</w:t>
      </w:r>
      <w:r w:rsidR="00E72433" w:rsidRPr="00670BBF">
        <w:rPr>
          <w:b/>
        </w:rPr>
        <w:t> 2021 года</w:t>
      </w:r>
    </w:p>
    <w:p w:rsidR="003D3779" w:rsidRPr="00670BBF" w:rsidRDefault="003D3779" w:rsidP="00CE7F4B">
      <w:pPr>
        <w:spacing w:line="280" w:lineRule="exact"/>
        <w:jc w:val="center"/>
      </w:pPr>
    </w:p>
    <w:p w:rsidR="00D562F1" w:rsidRDefault="001B259F" w:rsidP="00CE7F4B">
      <w:pPr>
        <w:tabs>
          <w:tab w:val="left" w:pos="7513"/>
          <w:tab w:val="left" w:pos="9356"/>
        </w:tabs>
        <w:spacing w:line="280" w:lineRule="exact"/>
        <w:ind w:right="282"/>
        <w:jc w:val="right"/>
        <w:rPr>
          <w:b/>
        </w:rPr>
      </w:pPr>
      <w:r w:rsidRPr="00670BBF">
        <w:rPr>
          <w:b/>
        </w:rPr>
        <w:t xml:space="preserve">Начало в </w:t>
      </w:r>
      <w:r w:rsidR="00E72433" w:rsidRPr="00670BBF">
        <w:rPr>
          <w:b/>
        </w:rPr>
        <w:t>14:00</w:t>
      </w:r>
      <w:r w:rsidR="00D562F1" w:rsidRPr="00D562F1">
        <w:rPr>
          <w:b/>
        </w:rPr>
        <w:t xml:space="preserve"> </w:t>
      </w:r>
    </w:p>
    <w:p w:rsidR="001B259F" w:rsidRPr="00670BBF" w:rsidRDefault="00D562F1" w:rsidP="00CE7F4B">
      <w:pPr>
        <w:tabs>
          <w:tab w:val="left" w:pos="7513"/>
          <w:tab w:val="left" w:pos="9356"/>
        </w:tabs>
        <w:spacing w:line="280" w:lineRule="exact"/>
        <w:ind w:right="282"/>
        <w:jc w:val="right"/>
        <w:rPr>
          <w:b/>
        </w:rPr>
      </w:pPr>
      <w:bookmarkStart w:id="0" w:name="_GoBack"/>
      <w:bookmarkEnd w:id="0"/>
      <w:r>
        <w:rPr>
          <w:b/>
        </w:rPr>
        <w:t>малый зал</w:t>
      </w:r>
    </w:p>
    <w:p w:rsidR="00E46F6C" w:rsidRDefault="00E46F6C" w:rsidP="00CE7F4B">
      <w:pPr>
        <w:spacing w:line="280" w:lineRule="exact"/>
        <w:ind w:firstLine="709"/>
        <w:jc w:val="both"/>
        <w:rPr>
          <w:rFonts w:cs="Arial"/>
          <w:b/>
          <w:sz w:val="27"/>
          <w:szCs w:val="27"/>
        </w:rPr>
      </w:pPr>
    </w:p>
    <w:p w:rsidR="004C5ECD" w:rsidRPr="00670BBF" w:rsidRDefault="004C5ECD" w:rsidP="00CE7F4B">
      <w:pPr>
        <w:spacing w:line="280" w:lineRule="exact"/>
        <w:ind w:firstLine="709"/>
        <w:jc w:val="both"/>
        <w:rPr>
          <w:rFonts w:cs="Arial"/>
          <w:b/>
        </w:rPr>
      </w:pPr>
      <w:r w:rsidRPr="00670BBF">
        <w:rPr>
          <w:rFonts w:cs="Arial"/>
          <w:b/>
        </w:rPr>
        <w:t xml:space="preserve">Председатель комитета: </w:t>
      </w:r>
      <w:r w:rsidRPr="00670BBF">
        <w:rPr>
          <w:rFonts w:cs="Arial"/>
        </w:rPr>
        <w:t>Подойма О.Н.</w:t>
      </w:r>
      <w:r w:rsidRPr="00670BBF">
        <w:rPr>
          <w:rFonts w:cs="Arial"/>
          <w:b/>
        </w:rPr>
        <w:t xml:space="preserve"> </w:t>
      </w:r>
    </w:p>
    <w:p w:rsidR="004C5ECD" w:rsidRPr="00670BBF" w:rsidRDefault="004C5ECD" w:rsidP="00CE7F4B">
      <w:pPr>
        <w:spacing w:line="280" w:lineRule="exact"/>
        <w:ind w:firstLine="709"/>
        <w:jc w:val="both"/>
        <w:rPr>
          <w:rFonts w:cs="Arial"/>
        </w:rPr>
      </w:pPr>
      <w:r w:rsidRPr="00670BBF">
        <w:rPr>
          <w:rFonts w:cs="Arial"/>
          <w:b/>
        </w:rPr>
        <w:t xml:space="preserve">Заместители председателя комитета: </w:t>
      </w:r>
      <w:r w:rsidRPr="00670BBF">
        <w:rPr>
          <w:rFonts w:cs="Arial"/>
        </w:rPr>
        <w:t>Антонов К. А., Смышляев Е.В., Умербаев И.Р., Щербак А.А.</w:t>
      </w:r>
    </w:p>
    <w:p w:rsidR="004C5ECD" w:rsidRPr="00670BBF" w:rsidRDefault="004C5ECD" w:rsidP="00CE7F4B">
      <w:pPr>
        <w:spacing w:line="280" w:lineRule="exact"/>
        <w:ind w:firstLine="709"/>
        <w:jc w:val="both"/>
        <w:rPr>
          <w:rFonts w:cs="Arial"/>
          <w:b/>
        </w:rPr>
      </w:pPr>
      <w:r w:rsidRPr="00670BBF">
        <w:rPr>
          <w:rFonts w:cs="Arial"/>
          <w:b/>
        </w:rPr>
        <w:t xml:space="preserve">Члены комитета: </w:t>
      </w:r>
      <w:r w:rsidRPr="00670BBF">
        <w:rPr>
          <w:rFonts w:cs="Arial"/>
        </w:rPr>
        <w:t>Бадьин В.Г., Карпов В.Я., Кива П.Н., Лаптев В.В., Франчук Д. В.</w:t>
      </w:r>
      <w:r w:rsidRPr="00670BBF">
        <w:rPr>
          <w:rFonts w:cs="Arial"/>
          <w:b/>
        </w:rPr>
        <w:t xml:space="preserve"> </w:t>
      </w:r>
    </w:p>
    <w:p w:rsidR="004C5ECD" w:rsidRPr="00670BBF" w:rsidRDefault="004C5ECD" w:rsidP="00CE7F4B">
      <w:pPr>
        <w:spacing w:line="280" w:lineRule="exact"/>
        <w:ind w:firstLine="709"/>
        <w:jc w:val="both"/>
        <w:rPr>
          <w:rFonts w:cs="Arial"/>
          <w:b/>
        </w:rPr>
      </w:pPr>
      <w:r w:rsidRPr="00670BBF">
        <w:rPr>
          <w:rFonts w:cs="Arial"/>
          <w:b/>
        </w:rPr>
        <w:t xml:space="preserve">Референты комитета: </w:t>
      </w:r>
      <w:r w:rsidR="00670BBF">
        <w:rPr>
          <w:rFonts w:cs="Arial"/>
        </w:rPr>
        <w:t>Беляева С.В.</w:t>
      </w:r>
    </w:p>
    <w:p w:rsidR="003D3779" w:rsidRPr="00670BBF" w:rsidRDefault="003D3779" w:rsidP="00CE7F4B">
      <w:pPr>
        <w:spacing w:line="280" w:lineRule="exact"/>
        <w:ind w:firstLine="709"/>
        <w:jc w:val="both"/>
      </w:pPr>
      <w:r w:rsidRPr="00670BBF">
        <w:rPr>
          <w:b/>
        </w:rPr>
        <w:t>Приглашенные:</w:t>
      </w:r>
      <w:r w:rsidRPr="00670BBF">
        <w:rPr>
          <w:b/>
          <w:i/>
        </w:rPr>
        <w:t xml:space="preserve"> </w:t>
      </w:r>
      <w:r w:rsidRPr="00670BBF">
        <w:t xml:space="preserve"> </w:t>
      </w:r>
    </w:p>
    <w:p w:rsidR="00C71503" w:rsidRPr="00670BBF" w:rsidRDefault="00C71503" w:rsidP="00CE7F4B">
      <w:pPr>
        <w:spacing w:line="280" w:lineRule="exact"/>
        <w:ind w:firstLine="709"/>
        <w:jc w:val="both"/>
      </w:pPr>
      <w:r w:rsidRPr="00670BBF">
        <w:t>Артеменко Александр Викторович - начальник управления по обеспечению деятельности мировых судей Новосибирской области</w:t>
      </w:r>
    </w:p>
    <w:p w:rsidR="00AC7539" w:rsidRDefault="00AC7539" w:rsidP="00CE7F4B">
      <w:pPr>
        <w:spacing w:line="280" w:lineRule="exact"/>
        <w:ind w:firstLine="709"/>
        <w:jc w:val="both"/>
      </w:pPr>
      <w:r>
        <w:t xml:space="preserve">Благо </w:t>
      </w:r>
      <w:r w:rsidRPr="00AC7539">
        <w:t>Ольга Анатольевна - председатель Избирательной комиссии Новосибирской области</w:t>
      </w:r>
    </w:p>
    <w:p w:rsidR="00C71503" w:rsidRPr="00670BBF" w:rsidRDefault="00C71503" w:rsidP="00CE7F4B">
      <w:pPr>
        <w:spacing w:line="280" w:lineRule="exact"/>
        <w:ind w:firstLine="709"/>
        <w:jc w:val="both"/>
      </w:pPr>
      <w:r w:rsidRPr="00670BBF">
        <w:t>Гончарова Елена Анатольевна - председатель Контрольно-счетной палаты Новосибирской области</w:t>
      </w:r>
    </w:p>
    <w:p w:rsidR="00AC7539" w:rsidRDefault="00AC7539" w:rsidP="00CE7F4B">
      <w:pPr>
        <w:spacing w:line="280" w:lineRule="exact"/>
        <w:ind w:firstLine="709"/>
        <w:jc w:val="both"/>
      </w:pPr>
      <w:r w:rsidRPr="00AC7539">
        <w:t>Гриднева Галина Борисовна - председатель Общественной палаты Новосибирской области</w:t>
      </w:r>
    </w:p>
    <w:p w:rsidR="00B228D4" w:rsidRPr="00670BBF" w:rsidRDefault="00B228D4" w:rsidP="00CE7F4B">
      <w:pPr>
        <w:spacing w:line="280" w:lineRule="exact"/>
        <w:ind w:firstLine="709"/>
        <w:jc w:val="both"/>
      </w:pPr>
      <w:r w:rsidRPr="00670BBF">
        <w:t>Дудникова Валентина Анатольевна -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</w:t>
      </w:r>
    </w:p>
    <w:p w:rsidR="00C71503" w:rsidRPr="00670BBF" w:rsidRDefault="00C71503" w:rsidP="00CE7F4B">
      <w:pPr>
        <w:spacing w:line="280" w:lineRule="exact"/>
        <w:ind w:firstLine="709"/>
        <w:jc w:val="both"/>
      </w:pPr>
      <w:r w:rsidRPr="00670BBF">
        <w:t>Захаров Константин Владимирович - начальник управления государственной архивной службы Новосибирской области;</w:t>
      </w:r>
    </w:p>
    <w:p w:rsidR="008E7238" w:rsidRPr="00670BBF" w:rsidRDefault="008E7238" w:rsidP="00CE7F4B">
      <w:pPr>
        <w:spacing w:line="280" w:lineRule="exact"/>
        <w:ind w:firstLine="709"/>
        <w:jc w:val="both"/>
      </w:pPr>
      <w:r w:rsidRPr="00670BBF">
        <w:t>Зерняева Елена Александровна - старший помощник прокурора Новосибирской области по взаимодействию с представительными (законодательными) и исполнительными органами Новосибирской области органами местного самоуправления</w:t>
      </w:r>
    </w:p>
    <w:p w:rsidR="00AC7539" w:rsidRDefault="00AC7539" w:rsidP="00CE7F4B">
      <w:pPr>
        <w:spacing w:line="280" w:lineRule="exact"/>
        <w:ind w:firstLine="709"/>
        <w:jc w:val="both"/>
      </w:pPr>
      <w:r w:rsidRPr="00AC7539">
        <w:lastRenderedPageBreak/>
        <w:t>Краткая Тамара Геннадьевна - председатель Избирательной комиссии города Новосибирска</w:t>
      </w:r>
    </w:p>
    <w:p w:rsidR="00C71503" w:rsidRPr="00670BBF" w:rsidRDefault="00C71503" w:rsidP="00CE7F4B">
      <w:pPr>
        <w:spacing w:line="280" w:lineRule="exact"/>
        <w:ind w:firstLine="709"/>
        <w:jc w:val="both"/>
      </w:pPr>
      <w:r w:rsidRPr="00670BBF">
        <w:t>Омелёхина Наталья Владимировна - министр юстиции Новосибирской области</w:t>
      </w:r>
    </w:p>
    <w:p w:rsidR="00C71503" w:rsidRPr="00670BBF" w:rsidRDefault="00C71503" w:rsidP="00CE7F4B">
      <w:pPr>
        <w:spacing w:line="280" w:lineRule="exact"/>
        <w:ind w:firstLine="709"/>
        <w:jc w:val="both"/>
      </w:pPr>
      <w:r w:rsidRPr="00670BBF">
        <w:t>Пилипенко Елена Александровна - и.о. председателя Новосибирского областного суда</w:t>
      </w:r>
    </w:p>
    <w:p w:rsidR="00C71503" w:rsidRPr="00670BBF" w:rsidRDefault="00C71503" w:rsidP="00CE7F4B">
      <w:pPr>
        <w:spacing w:line="280" w:lineRule="exact"/>
        <w:ind w:firstLine="709"/>
        <w:jc w:val="both"/>
      </w:pPr>
      <w:r w:rsidRPr="00670BBF">
        <w:t>Шалабаева Нина Николаевна - Уполномоченный по правам человека в Новосибирской области</w:t>
      </w:r>
    </w:p>
    <w:p w:rsidR="00F523D4" w:rsidRPr="00670BBF" w:rsidRDefault="00C71503" w:rsidP="00CE7F4B">
      <w:pPr>
        <w:spacing w:line="280" w:lineRule="exact"/>
        <w:ind w:firstLine="709"/>
        <w:jc w:val="both"/>
      </w:pPr>
      <w:r w:rsidRPr="00670BBF">
        <w:t>Яковлев Игорь Николаевич - заместитель Председателя Правительства Новосибирской области - министр региональной политики Новосибирской области.</w:t>
      </w:r>
    </w:p>
    <w:p w:rsidR="00B228D4" w:rsidRPr="00D843D0" w:rsidRDefault="00B228D4" w:rsidP="00CE7F4B">
      <w:pPr>
        <w:spacing w:line="280" w:lineRule="exact"/>
        <w:ind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66"/>
        <w:gridCol w:w="4888"/>
      </w:tblGrid>
      <w:tr w:rsidR="003A75E8" w:rsidRPr="004E7DFD" w:rsidTr="004C5ECD">
        <w:tc>
          <w:tcPr>
            <w:tcW w:w="9354" w:type="dxa"/>
            <w:gridSpan w:val="2"/>
            <w:shd w:val="clear" w:color="auto" w:fill="auto"/>
            <w:hideMark/>
          </w:tcPr>
          <w:p w:rsidR="00E72433" w:rsidRDefault="00E72433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1.</w:t>
            </w:r>
            <w:r>
              <w:rPr>
                <w:lang w:eastAsia="x-none"/>
              </w:rPr>
              <w:tab/>
              <w:t>Утверждение повестки комитета</w:t>
            </w:r>
          </w:p>
          <w:p w:rsidR="00E72433" w:rsidRDefault="00E72433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Подойма Олег Николаевич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3A75E8" w:rsidRPr="00E72433" w:rsidRDefault="003A75E8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</w:tc>
      </w:tr>
      <w:tr w:rsidR="00E72433" w:rsidRPr="004E7DFD" w:rsidTr="006B1C09">
        <w:trPr>
          <w:trHeight w:val="1195"/>
        </w:trPr>
        <w:tc>
          <w:tcPr>
            <w:tcW w:w="9354" w:type="dxa"/>
            <w:gridSpan w:val="2"/>
            <w:shd w:val="clear" w:color="auto" w:fill="auto"/>
          </w:tcPr>
          <w:p w:rsidR="00E72433" w:rsidRDefault="00BE3872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2.</w:t>
            </w:r>
            <w:r>
              <w:rPr>
                <w:lang w:eastAsia="x-none"/>
              </w:rPr>
              <w:tab/>
              <w:t>О назначении миров</w:t>
            </w:r>
            <w:r w:rsidR="00DD7C17">
              <w:rPr>
                <w:lang w:eastAsia="x-none"/>
              </w:rPr>
              <w:t>ых</w:t>
            </w:r>
            <w:r>
              <w:rPr>
                <w:lang w:eastAsia="x-none"/>
              </w:rPr>
              <w:t xml:space="preserve"> суд</w:t>
            </w:r>
            <w:r w:rsidR="00DD7C17">
              <w:rPr>
                <w:lang w:eastAsia="x-none"/>
              </w:rPr>
              <w:t>ей</w:t>
            </w:r>
            <w:r w:rsidR="00E72433">
              <w:rPr>
                <w:lang w:eastAsia="x-none"/>
              </w:rPr>
              <w:t xml:space="preserve"> Новосибирской области</w:t>
            </w:r>
          </w:p>
          <w:p w:rsidR="00E72433" w:rsidRDefault="00E72433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Пилипенко Елена Александровна – и.о. председателя Новосибирского областного суда</w:t>
            </w:r>
          </w:p>
          <w:p w:rsidR="00E72433" w:rsidRPr="00E72433" w:rsidRDefault="00E72433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</w:tc>
      </w:tr>
      <w:tr w:rsidR="00E72433" w:rsidRPr="004E7DFD" w:rsidTr="004C5ECD">
        <w:tc>
          <w:tcPr>
            <w:tcW w:w="9354" w:type="dxa"/>
            <w:gridSpan w:val="2"/>
            <w:shd w:val="clear" w:color="auto" w:fill="auto"/>
          </w:tcPr>
          <w:p w:rsidR="00DD7C17" w:rsidRDefault="00E46F6C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3</w:t>
            </w:r>
            <w:r w:rsidR="00DD7C17">
              <w:rPr>
                <w:lang w:eastAsia="x-none"/>
              </w:rPr>
              <w:t>.</w:t>
            </w:r>
            <w:r w:rsidR="00DD7C17">
              <w:rPr>
                <w:lang w:eastAsia="x-none"/>
              </w:rPr>
              <w:tab/>
              <w:t xml:space="preserve">О проекте закона Новосибирской области «О внесении изменений в Закон Новосибирской области «Об архивном деле в Новосибирской области» </w:t>
            </w:r>
            <w:r>
              <w:rPr>
                <w:lang w:eastAsia="x-none"/>
              </w:rPr>
              <w:t>(второе чтение)</w:t>
            </w:r>
          </w:p>
          <w:p w:rsidR="00E72433" w:rsidRPr="00E72433" w:rsidRDefault="00D075B2" w:rsidP="00E46F6C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 w:rsidRPr="00D075B2">
              <w:rPr>
                <w:lang w:eastAsia="x-none"/>
              </w:rPr>
              <w:t>Доклад:</w:t>
            </w:r>
            <w:r w:rsidRPr="00D075B2">
              <w:rPr>
                <w:lang w:eastAsia="x-none"/>
              </w:rPr>
              <w:tab/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  <w:r w:rsidR="00DD7C17">
              <w:rPr>
                <w:lang w:eastAsia="x-none"/>
              </w:rPr>
              <w:tab/>
            </w:r>
          </w:p>
        </w:tc>
      </w:tr>
      <w:tr w:rsidR="00E72433" w:rsidRPr="004E7DFD" w:rsidTr="004C5ECD">
        <w:tc>
          <w:tcPr>
            <w:tcW w:w="9354" w:type="dxa"/>
            <w:gridSpan w:val="2"/>
            <w:shd w:val="clear" w:color="auto" w:fill="auto"/>
          </w:tcPr>
          <w:p w:rsidR="00E46F6C" w:rsidRDefault="00E46F6C" w:rsidP="00E46F6C">
            <w:pPr>
              <w:tabs>
                <w:tab w:val="left" w:pos="0"/>
                <w:tab w:val="left" w:pos="1155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 xml:space="preserve">4.    </w:t>
            </w:r>
            <w:r w:rsidRPr="00E46F6C">
              <w:rPr>
                <w:lang w:eastAsia="x-none"/>
              </w:rPr>
              <w:t>О проекте закона Новосибирской области</w:t>
            </w:r>
            <w:r>
              <w:rPr>
                <w:lang w:eastAsia="x-none"/>
              </w:rPr>
              <w:t xml:space="preserve"> «О поправках к Уставу Новосибирской области» (первое чтение)</w:t>
            </w:r>
          </w:p>
          <w:p w:rsidR="00E72433" w:rsidRDefault="00E46F6C" w:rsidP="00E46F6C">
            <w:pPr>
              <w:tabs>
                <w:tab w:val="left" w:pos="0"/>
                <w:tab w:val="left" w:pos="1155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 xml:space="preserve">Омелёхина Наталья Владимировна – министр юстиции Новосибирской области  </w:t>
            </w:r>
          </w:p>
          <w:p w:rsidR="00D075B2" w:rsidRDefault="00D075B2" w:rsidP="00E46F6C">
            <w:pPr>
              <w:tabs>
                <w:tab w:val="left" w:pos="0"/>
                <w:tab w:val="left" w:pos="1155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  <w:p w:rsidR="00F16CD5" w:rsidRDefault="00D075B2" w:rsidP="00D075B2">
            <w:pPr>
              <w:tabs>
                <w:tab w:val="left" w:pos="0"/>
                <w:tab w:val="left" w:pos="1155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 xml:space="preserve">5. </w:t>
            </w:r>
            <w:r w:rsidR="00F16CD5" w:rsidRPr="00F16CD5">
              <w:rPr>
                <w:lang w:eastAsia="x-none"/>
              </w:rPr>
              <w:t>О проекте закона Новосибирской области «Об установлении критериев определения границ части территории населенного пункта, входящего в состав поселения, городского округа Новосибирской области, на которой может проводиться сход граждан по вопросу введения и использования средств самообложения граждан</w:t>
            </w:r>
            <w:r w:rsidR="00F16CD5">
              <w:rPr>
                <w:lang w:eastAsia="x-none"/>
              </w:rPr>
              <w:t>»</w:t>
            </w:r>
            <w:r w:rsidR="00E57BB6">
              <w:t xml:space="preserve"> </w:t>
            </w:r>
            <w:r w:rsidR="00E57BB6" w:rsidRPr="00E57BB6">
              <w:rPr>
                <w:lang w:eastAsia="x-none"/>
              </w:rPr>
              <w:t>(первое чтение)</w:t>
            </w:r>
          </w:p>
          <w:p w:rsidR="00F16CD5" w:rsidRDefault="00155365" w:rsidP="00D075B2">
            <w:pPr>
              <w:tabs>
                <w:tab w:val="left" w:pos="0"/>
                <w:tab w:val="left" w:pos="1155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 w:rsidRPr="00155365">
              <w:rPr>
                <w:lang w:eastAsia="x-none"/>
              </w:rPr>
              <w:t>Доклад:</w:t>
            </w:r>
            <w:r w:rsidR="00CD71D2">
              <w:t xml:space="preserve"> </w:t>
            </w:r>
            <w:r w:rsidR="00CD71D2" w:rsidRPr="00CD71D2">
              <w:rPr>
                <w:lang w:eastAsia="x-none"/>
              </w:rPr>
              <w:t>Яковлев Игорь Николаевич - заместитель Председателя Правительства Новосибирской области - министр региональной политики Новосибирской области</w:t>
            </w:r>
          </w:p>
          <w:p w:rsidR="00F16CD5" w:rsidRDefault="00F16CD5" w:rsidP="00D075B2">
            <w:pPr>
              <w:tabs>
                <w:tab w:val="left" w:pos="0"/>
                <w:tab w:val="left" w:pos="1155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  <w:p w:rsidR="0017410D" w:rsidRDefault="00F16CD5" w:rsidP="00D075B2">
            <w:pPr>
              <w:tabs>
                <w:tab w:val="left" w:pos="0"/>
                <w:tab w:val="left" w:pos="1155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 xml:space="preserve">6. </w:t>
            </w:r>
            <w:r w:rsidR="0017410D" w:rsidRPr="0017410D">
              <w:rPr>
                <w:lang w:eastAsia="x-none"/>
              </w:rPr>
              <w:t xml:space="preserve">О проекте закона Новосибирской области «О внесении изменений в </w:t>
            </w:r>
            <w:r w:rsidR="0017410D">
              <w:rPr>
                <w:lang w:eastAsia="x-none"/>
              </w:rPr>
              <w:t>отдельные з</w:t>
            </w:r>
            <w:r w:rsidR="0017410D" w:rsidRPr="0017410D">
              <w:rPr>
                <w:lang w:eastAsia="x-none"/>
              </w:rPr>
              <w:t>акон</w:t>
            </w:r>
            <w:r w:rsidR="0017410D">
              <w:rPr>
                <w:lang w:eastAsia="x-none"/>
              </w:rPr>
              <w:t>ы</w:t>
            </w:r>
            <w:r w:rsidR="0017410D" w:rsidRPr="0017410D">
              <w:rPr>
                <w:lang w:eastAsia="x-none"/>
              </w:rPr>
              <w:t xml:space="preserve"> Новосибирской области</w:t>
            </w:r>
            <w:r w:rsidR="0017410D">
              <w:rPr>
                <w:lang w:eastAsia="x-none"/>
              </w:rPr>
              <w:t>, регулирующие порядок подготовки и проведения выборов в Новосибирской области (первое чтение)</w:t>
            </w:r>
          </w:p>
          <w:p w:rsidR="0017410D" w:rsidRDefault="0017410D" w:rsidP="00D075B2">
            <w:pPr>
              <w:tabs>
                <w:tab w:val="left" w:pos="0"/>
                <w:tab w:val="left" w:pos="1155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 w:rsidRPr="0017410D">
              <w:rPr>
                <w:lang w:eastAsia="x-none"/>
              </w:rPr>
              <w:t>Доклад:</w:t>
            </w:r>
            <w:r>
              <w:t xml:space="preserve"> </w:t>
            </w:r>
            <w:r w:rsidRPr="0017410D">
              <w:rPr>
                <w:lang w:eastAsia="x-none"/>
              </w:rPr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17410D" w:rsidRDefault="0017410D" w:rsidP="00D075B2">
            <w:pPr>
              <w:tabs>
                <w:tab w:val="left" w:pos="0"/>
                <w:tab w:val="left" w:pos="1155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  <w:p w:rsidR="00D075B2" w:rsidRPr="00E72433" w:rsidRDefault="0017410D" w:rsidP="00D075B2">
            <w:pPr>
              <w:tabs>
                <w:tab w:val="left" w:pos="0"/>
                <w:tab w:val="left" w:pos="1155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 xml:space="preserve">7. </w:t>
            </w:r>
            <w:r w:rsidR="00CD4ADC" w:rsidRPr="00CD4ADC">
              <w:rPr>
                <w:lang w:eastAsia="x-none"/>
              </w:rPr>
              <w:t>О проекте</w:t>
            </w:r>
            <w:r w:rsidR="00CD4ADC">
              <w:t xml:space="preserve"> постановления </w:t>
            </w:r>
            <w:r w:rsidR="00CD4ADC" w:rsidRPr="00CD4ADC">
              <w:rPr>
                <w:lang w:eastAsia="x-none"/>
              </w:rPr>
              <w:t xml:space="preserve">Законодательного Собрания Новосибирской области </w:t>
            </w:r>
            <w:r w:rsidR="00CD4ADC">
              <w:rPr>
                <w:lang w:eastAsia="x-none"/>
              </w:rPr>
              <w:t>«</w:t>
            </w:r>
            <w:r w:rsidR="00D075B2">
              <w:rPr>
                <w:lang w:eastAsia="x-none"/>
              </w:rPr>
              <w:t>О внесении изменений в приложение к постановлению Законодательного Собрания Новосибирской области «О структуре и штатной численности аппарата Законодательного Собрания Новосибирской области»</w:t>
            </w:r>
          </w:p>
        </w:tc>
      </w:tr>
      <w:tr w:rsidR="00E72433" w:rsidRPr="004E7DFD" w:rsidTr="004C5ECD">
        <w:tc>
          <w:tcPr>
            <w:tcW w:w="9354" w:type="dxa"/>
            <w:gridSpan w:val="2"/>
            <w:shd w:val="clear" w:color="auto" w:fill="auto"/>
          </w:tcPr>
          <w:p w:rsidR="004C5ECD" w:rsidRDefault="00D075B2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 w:rsidRPr="00D075B2">
              <w:rPr>
                <w:lang w:eastAsia="x-none"/>
              </w:rPr>
              <w:lastRenderedPageBreak/>
              <w:t>Доклад:</w:t>
            </w:r>
            <w:r w:rsidRPr="00D075B2">
              <w:rPr>
                <w:lang w:eastAsia="x-none"/>
              </w:rPr>
              <w:tab/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D075B2" w:rsidRDefault="00D075B2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  <w:p w:rsidR="00D075B2" w:rsidRDefault="0017410D" w:rsidP="00D075B2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8</w:t>
            </w:r>
            <w:r w:rsidR="00D075B2">
              <w:rPr>
                <w:lang w:eastAsia="x-none"/>
              </w:rPr>
              <w:t>. О предложении в проект перечня поручений Законодательного Собрания Новосибирской области для включения в план работы Контрольно-счетной палаты Новосибирской области на 2022 год.</w:t>
            </w:r>
          </w:p>
          <w:p w:rsidR="00D075B2" w:rsidRDefault="00D075B2" w:rsidP="00D075B2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D075B2" w:rsidRDefault="00D075B2" w:rsidP="00D075B2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  <w:p w:rsidR="00D075B2" w:rsidRDefault="0017410D" w:rsidP="00D075B2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9</w:t>
            </w:r>
            <w:r w:rsidR="00D075B2">
              <w:rPr>
                <w:lang w:eastAsia="x-none"/>
              </w:rPr>
              <w:t>.</w:t>
            </w:r>
            <w:r w:rsidR="00D075B2">
              <w:rPr>
                <w:lang w:eastAsia="x-none"/>
              </w:rPr>
              <w:tab/>
              <w:t>О плане работы комитета Законодательного Собрания Новосибирской области по государственной политике, законодательству и местному самоуправлению на 2022 год.</w:t>
            </w:r>
          </w:p>
          <w:p w:rsidR="00D075B2" w:rsidRDefault="00D075B2" w:rsidP="00D075B2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D075B2" w:rsidRDefault="00D075B2" w:rsidP="00D075B2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  <w:p w:rsidR="00D075B2" w:rsidRDefault="0017410D" w:rsidP="00D075B2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10</w:t>
            </w:r>
            <w:r w:rsidR="00D075B2">
              <w:rPr>
                <w:lang w:eastAsia="x-none"/>
              </w:rPr>
              <w:t>. О награждении наградами Законодательного Собрания Новосибирской области</w:t>
            </w:r>
          </w:p>
          <w:p w:rsidR="00D075B2" w:rsidRPr="00E72433" w:rsidRDefault="00D075B2" w:rsidP="00D075B2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</w:tc>
      </w:tr>
      <w:tr w:rsidR="00E72433" w:rsidRPr="004E7DFD" w:rsidTr="004C5ECD">
        <w:tc>
          <w:tcPr>
            <w:tcW w:w="9354" w:type="dxa"/>
            <w:gridSpan w:val="2"/>
            <w:shd w:val="clear" w:color="auto" w:fill="auto"/>
          </w:tcPr>
          <w:p w:rsidR="00DD7C17" w:rsidRDefault="00DD7C17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  <w:p w:rsidR="00D075B2" w:rsidRPr="00E72433" w:rsidRDefault="00F16CD5" w:rsidP="0017410D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</w:t>
            </w:r>
            <w:r w:rsidR="0017410D">
              <w:rPr>
                <w:lang w:eastAsia="x-none"/>
              </w:rPr>
              <w:t>1</w:t>
            </w:r>
            <w:r w:rsidR="00CD4ADC">
              <w:rPr>
                <w:lang w:eastAsia="x-none"/>
              </w:rPr>
              <w:t>. Разное</w:t>
            </w:r>
          </w:p>
        </w:tc>
      </w:tr>
      <w:tr w:rsidR="003D3779" w:rsidRPr="002146B5" w:rsidTr="0072754C">
        <w:tblPrEx>
          <w:tblLook w:val="01E0" w:firstRow="1" w:lastRow="1" w:firstColumn="1" w:lastColumn="1" w:noHBand="0" w:noVBand="0"/>
        </w:tblPrEx>
        <w:trPr>
          <w:trHeight w:val="274"/>
        </w:trPr>
        <w:tc>
          <w:tcPr>
            <w:tcW w:w="4466" w:type="dxa"/>
          </w:tcPr>
          <w:p w:rsidR="00D075B2" w:rsidRDefault="00D075B2" w:rsidP="00CE7F4B">
            <w:pPr>
              <w:spacing w:line="280" w:lineRule="exact"/>
            </w:pPr>
          </w:p>
          <w:p w:rsidR="00670BBF" w:rsidRDefault="00670BBF" w:rsidP="00CE7F4B">
            <w:pPr>
              <w:spacing w:line="280" w:lineRule="exact"/>
            </w:pPr>
          </w:p>
          <w:p w:rsidR="00670BBF" w:rsidRDefault="00670BBF" w:rsidP="00CE7F4B">
            <w:pPr>
              <w:spacing w:line="280" w:lineRule="exact"/>
            </w:pPr>
          </w:p>
          <w:p w:rsidR="003D3779" w:rsidRPr="00C00AA0" w:rsidRDefault="003D3779" w:rsidP="00CE7F4B">
            <w:pPr>
              <w:spacing w:line="280" w:lineRule="exact"/>
              <w:rPr>
                <w:lang w:val="en-US"/>
              </w:rPr>
            </w:pPr>
            <w:r w:rsidRPr="00D85A6B">
              <w:t xml:space="preserve">Председатель </w:t>
            </w:r>
            <w:r w:rsidR="00E72433">
              <w:rPr>
                <w:lang w:val="en-US"/>
              </w:rPr>
              <w:t>комитета</w:t>
            </w:r>
          </w:p>
        </w:tc>
        <w:tc>
          <w:tcPr>
            <w:tcW w:w="4888" w:type="dxa"/>
          </w:tcPr>
          <w:p w:rsidR="00D075B2" w:rsidRDefault="00D075B2" w:rsidP="00CE7F4B">
            <w:pPr>
              <w:spacing w:line="280" w:lineRule="exact"/>
              <w:jc w:val="right"/>
              <w:rPr>
                <w:lang w:val="en-US"/>
              </w:rPr>
            </w:pPr>
          </w:p>
          <w:p w:rsidR="00670BBF" w:rsidRDefault="00670BBF" w:rsidP="00CE7F4B">
            <w:pPr>
              <w:spacing w:line="280" w:lineRule="exact"/>
              <w:jc w:val="right"/>
              <w:rPr>
                <w:lang w:val="en-US"/>
              </w:rPr>
            </w:pPr>
          </w:p>
          <w:p w:rsidR="00670BBF" w:rsidRDefault="00670BBF" w:rsidP="00CE7F4B">
            <w:pPr>
              <w:spacing w:line="280" w:lineRule="exact"/>
              <w:jc w:val="right"/>
              <w:rPr>
                <w:lang w:val="en-US"/>
              </w:rPr>
            </w:pPr>
          </w:p>
          <w:p w:rsidR="003D3779" w:rsidRPr="00623BBA" w:rsidRDefault="00E72433" w:rsidP="00CE7F4B">
            <w:pPr>
              <w:spacing w:line="280" w:lineRule="exact"/>
              <w:jc w:val="right"/>
            </w:pPr>
            <w:r>
              <w:rPr>
                <w:lang w:val="en-US"/>
              </w:rPr>
              <w:t xml:space="preserve">О.Н. Подойма </w:t>
            </w:r>
          </w:p>
        </w:tc>
      </w:tr>
    </w:tbl>
    <w:p w:rsidR="003D3779" w:rsidRPr="00F55ABD" w:rsidRDefault="003D3779" w:rsidP="00CE7F4B">
      <w:pPr>
        <w:spacing w:line="280" w:lineRule="exact"/>
        <w:ind w:firstLine="709"/>
        <w:rPr>
          <w:sz w:val="20"/>
        </w:rPr>
      </w:pPr>
    </w:p>
    <w:sectPr w:rsidR="003D3779" w:rsidRPr="00F55ABD" w:rsidSect="001B5ACD">
      <w:pgSz w:w="11906" w:h="16838"/>
      <w:pgMar w:top="1134" w:right="851" w:bottom="426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E78" w:rsidRDefault="00340E78">
      <w:r>
        <w:separator/>
      </w:r>
    </w:p>
  </w:endnote>
  <w:endnote w:type="continuationSeparator" w:id="0">
    <w:p w:rsidR="00340E78" w:rsidRDefault="00340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E78" w:rsidRDefault="00340E78">
      <w:r>
        <w:separator/>
      </w:r>
    </w:p>
  </w:footnote>
  <w:footnote w:type="continuationSeparator" w:id="0">
    <w:p w:rsidR="00340E78" w:rsidRDefault="00340E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E72433"/>
    <w:rsid w:val="00003194"/>
    <w:rsid w:val="000106D2"/>
    <w:rsid w:val="00011EA0"/>
    <w:rsid w:val="00020534"/>
    <w:rsid w:val="00022EFA"/>
    <w:rsid w:val="00027009"/>
    <w:rsid w:val="00036F25"/>
    <w:rsid w:val="000377F5"/>
    <w:rsid w:val="0005629F"/>
    <w:rsid w:val="00057BDF"/>
    <w:rsid w:val="00063C46"/>
    <w:rsid w:val="000B5986"/>
    <w:rsid w:val="000C3183"/>
    <w:rsid w:val="000E741A"/>
    <w:rsid w:val="000E7574"/>
    <w:rsid w:val="000F7083"/>
    <w:rsid w:val="00110B67"/>
    <w:rsid w:val="001167F5"/>
    <w:rsid w:val="001248A8"/>
    <w:rsid w:val="001316D3"/>
    <w:rsid w:val="0013618C"/>
    <w:rsid w:val="00144CDA"/>
    <w:rsid w:val="00155365"/>
    <w:rsid w:val="00172DD2"/>
    <w:rsid w:val="0017410D"/>
    <w:rsid w:val="001747AB"/>
    <w:rsid w:val="001771A8"/>
    <w:rsid w:val="00180DBA"/>
    <w:rsid w:val="00186919"/>
    <w:rsid w:val="001A5E97"/>
    <w:rsid w:val="001A61A4"/>
    <w:rsid w:val="001B259F"/>
    <w:rsid w:val="001B4926"/>
    <w:rsid w:val="001B5ACD"/>
    <w:rsid w:val="001C2A1B"/>
    <w:rsid w:val="001D5C94"/>
    <w:rsid w:val="001E1951"/>
    <w:rsid w:val="001F2313"/>
    <w:rsid w:val="001F44FF"/>
    <w:rsid w:val="0020104F"/>
    <w:rsid w:val="00216ADB"/>
    <w:rsid w:val="00242630"/>
    <w:rsid w:val="00244F95"/>
    <w:rsid w:val="002530AB"/>
    <w:rsid w:val="002577B8"/>
    <w:rsid w:val="00266EB2"/>
    <w:rsid w:val="002868AD"/>
    <w:rsid w:val="0029198A"/>
    <w:rsid w:val="00296E94"/>
    <w:rsid w:val="002A5AA9"/>
    <w:rsid w:val="002B3370"/>
    <w:rsid w:val="002C11E8"/>
    <w:rsid w:val="002C1E02"/>
    <w:rsid w:val="002D0D6A"/>
    <w:rsid w:val="002D0E03"/>
    <w:rsid w:val="002D635A"/>
    <w:rsid w:val="002E509D"/>
    <w:rsid w:val="002F7D2C"/>
    <w:rsid w:val="003042A2"/>
    <w:rsid w:val="00312164"/>
    <w:rsid w:val="003130D9"/>
    <w:rsid w:val="00320FBD"/>
    <w:rsid w:val="00323434"/>
    <w:rsid w:val="00324227"/>
    <w:rsid w:val="003358C0"/>
    <w:rsid w:val="00340E78"/>
    <w:rsid w:val="00342239"/>
    <w:rsid w:val="0034395F"/>
    <w:rsid w:val="00346FCB"/>
    <w:rsid w:val="003659EA"/>
    <w:rsid w:val="00365E66"/>
    <w:rsid w:val="00374B78"/>
    <w:rsid w:val="00375285"/>
    <w:rsid w:val="00376EA3"/>
    <w:rsid w:val="00381484"/>
    <w:rsid w:val="00382E83"/>
    <w:rsid w:val="00396288"/>
    <w:rsid w:val="003A75E8"/>
    <w:rsid w:val="003C1252"/>
    <w:rsid w:val="003D3779"/>
    <w:rsid w:val="003D5E21"/>
    <w:rsid w:val="003E57C5"/>
    <w:rsid w:val="003F6E76"/>
    <w:rsid w:val="004049BF"/>
    <w:rsid w:val="004077F6"/>
    <w:rsid w:val="004173EF"/>
    <w:rsid w:val="00432D7B"/>
    <w:rsid w:val="00433D4C"/>
    <w:rsid w:val="00444864"/>
    <w:rsid w:val="0045009E"/>
    <w:rsid w:val="004609D8"/>
    <w:rsid w:val="00467A51"/>
    <w:rsid w:val="004773C0"/>
    <w:rsid w:val="00486873"/>
    <w:rsid w:val="004B03F0"/>
    <w:rsid w:val="004C2A75"/>
    <w:rsid w:val="004C5AF3"/>
    <w:rsid w:val="004C5ECD"/>
    <w:rsid w:val="004D37AC"/>
    <w:rsid w:val="004D559F"/>
    <w:rsid w:val="004E7862"/>
    <w:rsid w:val="004E7DFD"/>
    <w:rsid w:val="004F0B8B"/>
    <w:rsid w:val="004F1681"/>
    <w:rsid w:val="004F22CC"/>
    <w:rsid w:val="005025EC"/>
    <w:rsid w:val="0051090A"/>
    <w:rsid w:val="005175D9"/>
    <w:rsid w:val="00525451"/>
    <w:rsid w:val="00525717"/>
    <w:rsid w:val="00525718"/>
    <w:rsid w:val="00534A84"/>
    <w:rsid w:val="00535BF6"/>
    <w:rsid w:val="0054445E"/>
    <w:rsid w:val="00555F0A"/>
    <w:rsid w:val="00563CE1"/>
    <w:rsid w:val="00572C0A"/>
    <w:rsid w:val="00573D0C"/>
    <w:rsid w:val="0058084C"/>
    <w:rsid w:val="00587FFA"/>
    <w:rsid w:val="0059496A"/>
    <w:rsid w:val="00596F24"/>
    <w:rsid w:val="005978A9"/>
    <w:rsid w:val="005A43CD"/>
    <w:rsid w:val="005D0130"/>
    <w:rsid w:val="005F4B04"/>
    <w:rsid w:val="00604B39"/>
    <w:rsid w:val="00605DBF"/>
    <w:rsid w:val="00606BA9"/>
    <w:rsid w:val="00611856"/>
    <w:rsid w:val="00620059"/>
    <w:rsid w:val="00623BBA"/>
    <w:rsid w:val="00633B45"/>
    <w:rsid w:val="00636A7A"/>
    <w:rsid w:val="00643446"/>
    <w:rsid w:val="006641E2"/>
    <w:rsid w:val="00666916"/>
    <w:rsid w:val="00667DB8"/>
    <w:rsid w:val="00670B1E"/>
    <w:rsid w:val="00670BBF"/>
    <w:rsid w:val="00672590"/>
    <w:rsid w:val="00676E94"/>
    <w:rsid w:val="00684121"/>
    <w:rsid w:val="006933C5"/>
    <w:rsid w:val="006958EE"/>
    <w:rsid w:val="006A5F8B"/>
    <w:rsid w:val="006B1C09"/>
    <w:rsid w:val="006B5FB7"/>
    <w:rsid w:val="006C2A8F"/>
    <w:rsid w:val="006D46AF"/>
    <w:rsid w:val="006D724A"/>
    <w:rsid w:val="006D78F4"/>
    <w:rsid w:val="006E14DC"/>
    <w:rsid w:val="006E1888"/>
    <w:rsid w:val="006E35A6"/>
    <w:rsid w:val="006F4142"/>
    <w:rsid w:val="006F6551"/>
    <w:rsid w:val="00713D3B"/>
    <w:rsid w:val="007222E3"/>
    <w:rsid w:val="0072401E"/>
    <w:rsid w:val="00724D9B"/>
    <w:rsid w:val="0072754C"/>
    <w:rsid w:val="00730C59"/>
    <w:rsid w:val="00762394"/>
    <w:rsid w:val="007628DD"/>
    <w:rsid w:val="00762DC7"/>
    <w:rsid w:val="007700E0"/>
    <w:rsid w:val="007731F9"/>
    <w:rsid w:val="00774879"/>
    <w:rsid w:val="00787242"/>
    <w:rsid w:val="00793521"/>
    <w:rsid w:val="00797D20"/>
    <w:rsid w:val="00797DEB"/>
    <w:rsid w:val="007A03F2"/>
    <w:rsid w:val="007A0EE4"/>
    <w:rsid w:val="007A602E"/>
    <w:rsid w:val="007A6CA3"/>
    <w:rsid w:val="007C0BDF"/>
    <w:rsid w:val="007C5617"/>
    <w:rsid w:val="007D3B81"/>
    <w:rsid w:val="007E19F3"/>
    <w:rsid w:val="007E3576"/>
    <w:rsid w:val="007F1D05"/>
    <w:rsid w:val="007F3038"/>
    <w:rsid w:val="008017E0"/>
    <w:rsid w:val="00802931"/>
    <w:rsid w:val="008129E0"/>
    <w:rsid w:val="0081369F"/>
    <w:rsid w:val="0081730B"/>
    <w:rsid w:val="008233B7"/>
    <w:rsid w:val="00857C23"/>
    <w:rsid w:val="008600FD"/>
    <w:rsid w:val="00860D0B"/>
    <w:rsid w:val="008664E3"/>
    <w:rsid w:val="00880FC1"/>
    <w:rsid w:val="0089156E"/>
    <w:rsid w:val="008927FF"/>
    <w:rsid w:val="00895CEC"/>
    <w:rsid w:val="00896835"/>
    <w:rsid w:val="008A5625"/>
    <w:rsid w:val="008B06B3"/>
    <w:rsid w:val="008C7C84"/>
    <w:rsid w:val="008D26A4"/>
    <w:rsid w:val="008E34C6"/>
    <w:rsid w:val="008E57BA"/>
    <w:rsid w:val="008E7238"/>
    <w:rsid w:val="008E7FAF"/>
    <w:rsid w:val="00921239"/>
    <w:rsid w:val="00931E41"/>
    <w:rsid w:val="00936617"/>
    <w:rsid w:val="00953DA3"/>
    <w:rsid w:val="0096564E"/>
    <w:rsid w:val="00982B37"/>
    <w:rsid w:val="009A1F08"/>
    <w:rsid w:val="009A3D1B"/>
    <w:rsid w:val="009A6365"/>
    <w:rsid w:val="009B0DDA"/>
    <w:rsid w:val="009B58D3"/>
    <w:rsid w:val="009D38B9"/>
    <w:rsid w:val="009D531A"/>
    <w:rsid w:val="009D556E"/>
    <w:rsid w:val="009E396C"/>
    <w:rsid w:val="009F528C"/>
    <w:rsid w:val="00A02C67"/>
    <w:rsid w:val="00A05379"/>
    <w:rsid w:val="00A24A00"/>
    <w:rsid w:val="00A4660C"/>
    <w:rsid w:val="00A659B5"/>
    <w:rsid w:val="00A67CCF"/>
    <w:rsid w:val="00A715E1"/>
    <w:rsid w:val="00A90C1C"/>
    <w:rsid w:val="00A92DE2"/>
    <w:rsid w:val="00A95CE4"/>
    <w:rsid w:val="00AA03A7"/>
    <w:rsid w:val="00AA44CE"/>
    <w:rsid w:val="00AA5A56"/>
    <w:rsid w:val="00AB6F62"/>
    <w:rsid w:val="00AC40BB"/>
    <w:rsid w:val="00AC7539"/>
    <w:rsid w:val="00AE4320"/>
    <w:rsid w:val="00B01726"/>
    <w:rsid w:val="00B0428C"/>
    <w:rsid w:val="00B051F8"/>
    <w:rsid w:val="00B147CF"/>
    <w:rsid w:val="00B228D4"/>
    <w:rsid w:val="00B30FE7"/>
    <w:rsid w:val="00B32CB8"/>
    <w:rsid w:val="00B32ED0"/>
    <w:rsid w:val="00B433DF"/>
    <w:rsid w:val="00B527F4"/>
    <w:rsid w:val="00B53D29"/>
    <w:rsid w:val="00B60A2E"/>
    <w:rsid w:val="00B67C4A"/>
    <w:rsid w:val="00B91964"/>
    <w:rsid w:val="00BA0782"/>
    <w:rsid w:val="00BA4DAA"/>
    <w:rsid w:val="00BB0633"/>
    <w:rsid w:val="00BB5598"/>
    <w:rsid w:val="00BB6F4D"/>
    <w:rsid w:val="00BC1C9C"/>
    <w:rsid w:val="00BE2F8D"/>
    <w:rsid w:val="00BE3872"/>
    <w:rsid w:val="00BF092E"/>
    <w:rsid w:val="00BF480B"/>
    <w:rsid w:val="00BF7D8B"/>
    <w:rsid w:val="00C00AA0"/>
    <w:rsid w:val="00C0496F"/>
    <w:rsid w:val="00C07203"/>
    <w:rsid w:val="00C1690E"/>
    <w:rsid w:val="00C21B83"/>
    <w:rsid w:val="00C23E75"/>
    <w:rsid w:val="00C423D6"/>
    <w:rsid w:val="00C63FB9"/>
    <w:rsid w:val="00C71503"/>
    <w:rsid w:val="00C74D7E"/>
    <w:rsid w:val="00C7764D"/>
    <w:rsid w:val="00C85DC3"/>
    <w:rsid w:val="00C85F67"/>
    <w:rsid w:val="00C92C99"/>
    <w:rsid w:val="00C92F9E"/>
    <w:rsid w:val="00C97B7C"/>
    <w:rsid w:val="00CA698B"/>
    <w:rsid w:val="00CB3E83"/>
    <w:rsid w:val="00CC0F91"/>
    <w:rsid w:val="00CC10A6"/>
    <w:rsid w:val="00CD2540"/>
    <w:rsid w:val="00CD3406"/>
    <w:rsid w:val="00CD4ADC"/>
    <w:rsid w:val="00CD4EB3"/>
    <w:rsid w:val="00CD71D2"/>
    <w:rsid w:val="00CE5305"/>
    <w:rsid w:val="00CE7F4B"/>
    <w:rsid w:val="00CF6DB1"/>
    <w:rsid w:val="00CF7DBF"/>
    <w:rsid w:val="00D0045D"/>
    <w:rsid w:val="00D0227F"/>
    <w:rsid w:val="00D075B2"/>
    <w:rsid w:val="00D1158F"/>
    <w:rsid w:val="00D1178D"/>
    <w:rsid w:val="00D32C9F"/>
    <w:rsid w:val="00D401ED"/>
    <w:rsid w:val="00D41770"/>
    <w:rsid w:val="00D47311"/>
    <w:rsid w:val="00D562F1"/>
    <w:rsid w:val="00D70C33"/>
    <w:rsid w:val="00D766B7"/>
    <w:rsid w:val="00D7750E"/>
    <w:rsid w:val="00D83DF1"/>
    <w:rsid w:val="00D843D0"/>
    <w:rsid w:val="00D97B20"/>
    <w:rsid w:val="00DC3264"/>
    <w:rsid w:val="00DD1C9A"/>
    <w:rsid w:val="00DD202D"/>
    <w:rsid w:val="00DD3E06"/>
    <w:rsid w:val="00DD7C17"/>
    <w:rsid w:val="00DE4E53"/>
    <w:rsid w:val="00DF40D9"/>
    <w:rsid w:val="00E002F9"/>
    <w:rsid w:val="00E0051F"/>
    <w:rsid w:val="00E0613C"/>
    <w:rsid w:val="00E10A19"/>
    <w:rsid w:val="00E155CA"/>
    <w:rsid w:val="00E15D1F"/>
    <w:rsid w:val="00E16188"/>
    <w:rsid w:val="00E27941"/>
    <w:rsid w:val="00E300BC"/>
    <w:rsid w:val="00E340E5"/>
    <w:rsid w:val="00E4092A"/>
    <w:rsid w:val="00E46F6C"/>
    <w:rsid w:val="00E566F8"/>
    <w:rsid w:val="00E57BB6"/>
    <w:rsid w:val="00E72433"/>
    <w:rsid w:val="00E72505"/>
    <w:rsid w:val="00E75006"/>
    <w:rsid w:val="00E9288A"/>
    <w:rsid w:val="00E9375B"/>
    <w:rsid w:val="00E944DC"/>
    <w:rsid w:val="00E94E0B"/>
    <w:rsid w:val="00E95E7F"/>
    <w:rsid w:val="00EA2CAF"/>
    <w:rsid w:val="00EA4F82"/>
    <w:rsid w:val="00EC0970"/>
    <w:rsid w:val="00EC7B61"/>
    <w:rsid w:val="00EF2143"/>
    <w:rsid w:val="00EF2A78"/>
    <w:rsid w:val="00EF7905"/>
    <w:rsid w:val="00F02474"/>
    <w:rsid w:val="00F14570"/>
    <w:rsid w:val="00F153EA"/>
    <w:rsid w:val="00F16CD5"/>
    <w:rsid w:val="00F22955"/>
    <w:rsid w:val="00F27312"/>
    <w:rsid w:val="00F340B4"/>
    <w:rsid w:val="00F348EE"/>
    <w:rsid w:val="00F523D4"/>
    <w:rsid w:val="00F5377C"/>
    <w:rsid w:val="00F55ABD"/>
    <w:rsid w:val="00F567F4"/>
    <w:rsid w:val="00F613E7"/>
    <w:rsid w:val="00F614BD"/>
    <w:rsid w:val="00F62C17"/>
    <w:rsid w:val="00F6482F"/>
    <w:rsid w:val="00F7301B"/>
    <w:rsid w:val="00F736F9"/>
    <w:rsid w:val="00F7537B"/>
    <w:rsid w:val="00F9329D"/>
    <w:rsid w:val="00FA58AD"/>
    <w:rsid w:val="00FA687A"/>
    <w:rsid w:val="00FB27B9"/>
    <w:rsid w:val="00FC10A2"/>
    <w:rsid w:val="00FC209F"/>
    <w:rsid w:val="00FE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3B6E75"/>
  <w15:docId w15:val="{5AA1AEDB-D99E-45DC-8B5A-6E3892DDB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2E3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  <w:style w:type="paragraph" w:styleId="af7">
    <w:name w:val="Intense Quote"/>
    <w:basedOn w:val="a"/>
    <w:next w:val="a"/>
    <w:link w:val="af8"/>
    <w:uiPriority w:val="30"/>
    <w:qFormat/>
    <w:rsid w:val="005175D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8">
    <w:name w:val="Выделенная цитата Знак"/>
    <w:basedOn w:val="a0"/>
    <w:link w:val="af7"/>
    <w:uiPriority w:val="30"/>
    <w:rsid w:val="005175D9"/>
    <w:rPr>
      <w:bCs/>
      <w:i/>
      <w:iCs/>
      <w:color w:val="5B9BD5" w:themeColor="accent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F954A-C725-45A4-BF78-62BF397F0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3</Pages>
  <Words>577</Words>
  <Characters>4700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3</cp:revision>
  <cp:lastPrinted>2021-10-12T03:18:00Z</cp:lastPrinted>
  <dcterms:created xsi:type="dcterms:W3CDTF">2021-10-12T06:09:00Z</dcterms:created>
  <dcterms:modified xsi:type="dcterms:W3CDTF">2021-10-12T06:18:00Z</dcterms:modified>
</cp:coreProperties>
</file>