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E72433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2784120</wp:posOffset>
            </wp:positionH>
            <wp:positionV relativeFrom="paragraph">
              <wp:posOffset>48270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E72433" w:rsidRDefault="00E72433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E72433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515" w:type="dxa"/>
        <w:tblInd w:w="-567" w:type="dxa"/>
        <w:tblLook w:val="01E0" w:firstRow="1" w:lastRow="1" w:firstColumn="1" w:lastColumn="1" w:noHBand="0" w:noVBand="0"/>
      </w:tblPr>
      <w:tblGrid>
        <w:gridCol w:w="3208"/>
        <w:gridCol w:w="100"/>
        <w:gridCol w:w="1767"/>
        <w:gridCol w:w="2308"/>
        <w:gridCol w:w="2056"/>
        <w:gridCol w:w="998"/>
        <w:gridCol w:w="78"/>
      </w:tblGrid>
      <w:tr w:rsidR="003D3779" w:rsidRPr="00535BF6" w:rsidTr="0072754C">
        <w:trPr>
          <w:trHeight w:val="944"/>
        </w:trPr>
        <w:tc>
          <w:tcPr>
            <w:tcW w:w="3208" w:type="dxa"/>
          </w:tcPr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ул. Кирова, 3 каб. 511,</w:t>
            </w:r>
          </w:p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E72433">
              <w:t>296-53-55, 296-53-56</w:t>
            </w:r>
          </w:p>
          <w:p w:rsidR="003D3779" w:rsidRPr="00444864" w:rsidRDefault="003D3779" w:rsidP="00CC10A6">
            <w:r w:rsidRPr="00D85A6B">
              <w:t>факс</w:t>
            </w:r>
            <w:r w:rsidRPr="00444864">
              <w:t xml:space="preserve">: </w:t>
            </w:r>
          </w:p>
          <w:p w:rsidR="003D3779" w:rsidRPr="00444864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444864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444864">
              <w:rPr>
                <w:szCs w:val="28"/>
              </w:rPr>
              <w:t xml:space="preserve">: </w:t>
            </w:r>
            <w:r w:rsidR="00E72433">
              <w:rPr>
                <w:szCs w:val="28"/>
                <w:lang w:val="en-US"/>
              </w:rPr>
              <w:t>k</w:t>
            </w:r>
            <w:r w:rsidR="00E72433" w:rsidRPr="00444864">
              <w:rPr>
                <w:szCs w:val="28"/>
              </w:rPr>
              <w:t>_</w:t>
            </w:r>
            <w:r w:rsidR="00E72433">
              <w:rPr>
                <w:szCs w:val="28"/>
                <w:lang w:val="en-US"/>
              </w:rPr>
              <w:t>gos</w:t>
            </w:r>
            <w:r w:rsidR="00E72433" w:rsidRPr="00444864">
              <w:rPr>
                <w:szCs w:val="28"/>
              </w:rPr>
              <w:t>@</w:t>
            </w:r>
            <w:r w:rsidR="00E72433">
              <w:rPr>
                <w:szCs w:val="28"/>
                <w:lang w:val="en-US"/>
              </w:rPr>
              <w:t>zsnso</w:t>
            </w:r>
            <w:r w:rsidR="00E72433" w:rsidRPr="00444864">
              <w:rPr>
                <w:szCs w:val="28"/>
              </w:rPr>
              <w:t>.</w:t>
            </w:r>
            <w:r w:rsidR="00E72433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72754C">
        <w:tblPrEx>
          <w:tblBorders>
            <w:bottom w:val="single" w:sz="4" w:space="0" w:color="auto"/>
          </w:tblBorders>
        </w:tblPrEx>
        <w:trPr>
          <w:gridAfter w:val="1"/>
          <w:wAfter w:w="78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444864" w:rsidRDefault="00E72433" w:rsidP="0081730B">
            <w:pPr>
              <w:spacing w:before="60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FDCE7A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444864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1B259F" w:rsidP="0081730B">
            <w:pPr>
              <w:spacing w:before="60"/>
              <w:jc w:val="right"/>
              <w:rPr>
                <w:b/>
              </w:rPr>
            </w:pPr>
            <w:r w:rsidRPr="00D85A6B">
              <w:rPr>
                <w:b/>
              </w:rPr>
              <w:t xml:space="preserve">№ </w:t>
            </w:r>
            <w:r w:rsidR="00E72433">
              <w:rPr>
                <w:b/>
                <w:u w:val="single"/>
                <w:lang w:val="en-US"/>
              </w:rPr>
              <w:t>7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  <w:r w:rsidR="001B259F">
        <w:rPr>
          <w:b/>
          <w:caps/>
        </w:rPr>
        <w:t>ДНЯ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E72433">
        <w:rPr>
          <w:b/>
        </w:rPr>
        <w:t>комитета</w:t>
      </w:r>
      <w:r w:rsidR="001B259F">
        <w:rPr>
          <w:b/>
        </w:rPr>
        <w:t xml:space="preserve"> </w:t>
      </w:r>
      <w:r w:rsidR="00E72433">
        <w:rPr>
          <w:b/>
        </w:rPr>
        <w:t>15 июня 2021 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E72433">
        <w:rPr>
          <w:b/>
        </w:rPr>
        <w:t>14:00</w:t>
      </w:r>
    </w:p>
    <w:p w:rsidR="008927FF" w:rsidRPr="001B259F" w:rsidRDefault="00E72433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Малый зал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4C5ECD" w:rsidRDefault="004C5ECD" w:rsidP="004C5ECD">
      <w:pPr>
        <w:spacing w:line="300" w:lineRule="exact"/>
        <w:ind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>Подойма О.Н.</w:t>
      </w:r>
      <w:r>
        <w:rPr>
          <w:rFonts w:cs="Arial"/>
          <w:b/>
        </w:rPr>
        <w:t xml:space="preserve"> </w:t>
      </w:r>
    </w:p>
    <w:p w:rsidR="004C5ECD" w:rsidRDefault="004C5ECD" w:rsidP="004C5ECD">
      <w:pPr>
        <w:spacing w:line="300" w:lineRule="exact"/>
        <w:ind w:firstLine="709"/>
        <w:jc w:val="both"/>
        <w:rPr>
          <w:rFonts w:cs="Arial"/>
        </w:rPr>
      </w:pPr>
      <w:r>
        <w:rPr>
          <w:rFonts w:cs="Arial"/>
          <w:b/>
        </w:rPr>
        <w:t xml:space="preserve">Заместители председателя комитета: </w:t>
      </w:r>
      <w:r>
        <w:rPr>
          <w:rFonts w:cs="Arial"/>
        </w:rPr>
        <w:t>Антонов К. А., Смышляев Е.В., Умербаев И.Р., Щербак А.А.</w:t>
      </w:r>
    </w:p>
    <w:p w:rsidR="004C5ECD" w:rsidRDefault="004C5ECD" w:rsidP="004C5ECD">
      <w:pPr>
        <w:spacing w:line="300" w:lineRule="exact"/>
        <w:ind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Члены комитета: </w:t>
      </w:r>
      <w:r>
        <w:rPr>
          <w:rFonts w:cs="Arial"/>
        </w:rPr>
        <w:t>Бадьин В.Г., Карпов В.Я., Кива П.Н., Лаптев В.В., Франчук Д. В.</w:t>
      </w:r>
      <w:r>
        <w:rPr>
          <w:rFonts w:cs="Arial"/>
          <w:b/>
        </w:rPr>
        <w:t xml:space="preserve"> </w:t>
      </w:r>
    </w:p>
    <w:p w:rsidR="004C5ECD" w:rsidRDefault="004C5ECD" w:rsidP="004C5ECD">
      <w:pPr>
        <w:spacing w:line="300" w:lineRule="exact"/>
        <w:ind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Референты комитета: </w:t>
      </w:r>
      <w:r>
        <w:rPr>
          <w:rFonts w:cs="Arial"/>
        </w:rPr>
        <w:t>Беляева С.В., Нестеренко И.А.</w:t>
      </w:r>
      <w:r>
        <w:rPr>
          <w:rFonts w:cs="Arial"/>
          <w:b/>
        </w:rPr>
        <w:t xml:space="preserve"> </w:t>
      </w:r>
    </w:p>
    <w:p w:rsidR="003D3779" w:rsidRDefault="003D3779" w:rsidP="004C5ECD">
      <w:pPr>
        <w:spacing w:line="300" w:lineRule="exact"/>
        <w:ind w:firstLine="709"/>
        <w:jc w:val="both"/>
      </w:pPr>
      <w:r w:rsidRPr="001F6FD8">
        <w:rPr>
          <w:b/>
        </w:rPr>
        <w:t>Приглашенные:</w:t>
      </w:r>
      <w:r w:rsidRPr="002B48E5">
        <w:rPr>
          <w:b/>
          <w:i/>
        </w:rPr>
        <w:t xml:space="preserve"> </w:t>
      </w:r>
      <w:r>
        <w:t xml:space="preserve"> </w:t>
      </w:r>
    </w:p>
    <w:p w:rsidR="00E72433" w:rsidRDefault="00E72433" w:rsidP="004C5ECD">
      <w:pPr>
        <w:spacing w:line="300" w:lineRule="exact"/>
        <w:ind w:firstLine="709"/>
        <w:jc w:val="both"/>
      </w:pPr>
      <w: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E72433" w:rsidRDefault="00E72433" w:rsidP="004C5ECD">
      <w:pPr>
        <w:spacing w:line="300" w:lineRule="exact"/>
        <w:ind w:firstLine="709"/>
        <w:jc w:val="both"/>
      </w:pPr>
      <w:r>
        <w:t>Архипов Денис Николаевич - министр жилищно-коммунального хозяйства и энергетики Новосибирской области</w:t>
      </w:r>
    </w:p>
    <w:p w:rsidR="00E72433" w:rsidRDefault="00E72433" w:rsidP="004C5ECD">
      <w:pPr>
        <w:spacing w:line="300" w:lineRule="exact"/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E72433" w:rsidRDefault="00E72433" w:rsidP="004C5ECD">
      <w:pPr>
        <w:spacing w:line="300" w:lineRule="exact"/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444864" w:rsidRDefault="00444864" w:rsidP="00444864">
      <w:pPr>
        <w:ind w:firstLine="709"/>
        <w:jc w:val="both"/>
      </w:pPr>
      <w:r>
        <w:t>Вахминцева Марина Николаевна – член Общественного совета при Законодательном Собрании Новосибирской области</w:t>
      </w:r>
    </w:p>
    <w:p w:rsidR="00E72433" w:rsidRDefault="00E72433" w:rsidP="004C5ECD">
      <w:pPr>
        <w:spacing w:line="300" w:lineRule="exact"/>
        <w:ind w:firstLine="709"/>
        <w:jc w:val="both"/>
      </w:pPr>
      <w:r>
        <w:t>Голубенко Виталий Юрьевич - заместитель Председателя Правительства Новосибирской области - министр финансов и налоговой политики Новосибирской области</w:t>
      </w:r>
    </w:p>
    <w:p w:rsidR="00444864" w:rsidRDefault="00444864" w:rsidP="00444864">
      <w:pPr>
        <w:ind w:firstLine="709"/>
        <w:jc w:val="both"/>
      </w:pPr>
      <w:r>
        <w:t>Гриднева Галина Борисовна - председатель общественной палаты Новосибирской области</w:t>
      </w:r>
    </w:p>
    <w:p w:rsidR="00444864" w:rsidRDefault="00444864" w:rsidP="00444864">
      <w:pPr>
        <w:ind w:firstLine="709"/>
        <w:jc w:val="both"/>
      </w:pPr>
      <w:r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4C5ECD" w:rsidRDefault="004C5ECD" w:rsidP="004C5ECD">
      <w:pPr>
        <w:spacing w:line="300" w:lineRule="exact"/>
        <w:ind w:firstLine="709"/>
        <w:jc w:val="both"/>
      </w:pPr>
      <w:r w:rsidRPr="004C5ECD">
        <w:lastRenderedPageBreak/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E72433" w:rsidRDefault="00E72433" w:rsidP="004C5ECD">
      <w:pPr>
        <w:spacing w:line="300" w:lineRule="exact"/>
        <w:ind w:firstLine="709"/>
        <w:jc w:val="both"/>
      </w:pPr>
      <w:r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</w:p>
    <w:p w:rsidR="004C5ECD" w:rsidRDefault="004C5ECD" w:rsidP="004C5ECD">
      <w:pPr>
        <w:spacing w:line="300" w:lineRule="exact"/>
        <w:ind w:firstLine="709"/>
        <w:jc w:val="both"/>
      </w:pPr>
      <w:r>
        <w:t>Панфёров Андрей Борисович - первый заместитель Председателя Законодательного Собрания Новосибирской области</w:t>
      </w:r>
    </w:p>
    <w:p w:rsidR="00E72433" w:rsidRDefault="00E72433" w:rsidP="004C5ECD">
      <w:pPr>
        <w:spacing w:line="300" w:lineRule="exact"/>
        <w:ind w:firstLine="709"/>
        <w:jc w:val="both"/>
      </w:pPr>
      <w:r>
        <w:t>Пилипенко Елена Александровна - и.о. председателя Новосибирского областного суда</w:t>
      </w:r>
    </w:p>
    <w:p w:rsidR="00444864" w:rsidRDefault="00444864" w:rsidP="00444864">
      <w:pPr>
        <w:spacing w:line="300" w:lineRule="exact"/>
        <w:ind w:firstLine="709"/>
        <w:jc w:val="both"/>
      </w:pPr>
      <w:r>
        <w:t>Русаков Алексей Николаевич - член Общественного совета при  Законодательном Собрании Новосибирской области</w:t>
      </w:r>
    </w:p>
    <w:p w:rsidR="00444864" w:rsidRDefault="00444864" w:rsidP="00444864">
      <w:pPr>
        <w:spacing w:line="300" w:lineRule="exact"/>
        <w:ind w:firstLine="709"/>
        <w:jc w:val="both"/>
      </w:pPr>
      <w:r>
        <w:t>Сафаров Аслиддин Мукомович - член Общественного совета при Законодательном Собрании Новосибирской области</w:t>
      </w:r>
    </w:p>
    <w:p w:rsidR="00535BF6" w:rsidRPr="001B259F" w:rsidRDefault="00E72433" w:rsidP="00444864">
      <w:pPr>
        <w:spacing w:line="300" w:lineRule="exact"/>
        <w:ind w:firstLine="709"/>
        <w:jc w:val="both"/>
      </w:pPr>
      <w:r>
        <w:t>Черепанова Марина Геннадьевна - начальник отдела бухгалтерского учета – главный бухгалтер Законодательного Собрания Новосибирской области.</w:t>
      </w:r>
    </w:p>
    <w:p w:rsidR="003A75E8" w:rsidRPr="00D843D0" w:rsidRDefault="003A75E8" w:rsidP="004C5ECD">
      <w:pPr>
        <w:spacing w:line="300" w:lineRule="exact"/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6"/>
        <w:gridCol w:w="4888"/>
      </w:tblGrid>
      <w:tr w:rsidR="003A75E8" w:rsidRPr="004E7DFD" w:rsidTr="004C5ECD">
        <w:tc>
          <w:tcPr>
            <w:tcW w:w="9354" w:type="dxa"/>
            <w:gridSpan w:val="2"/>
            <w:shd w:val="clear" w:color="auto" w:fill="auto"/>
            <w:hideMark/>
          </w:tcPr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A75E8" w:rsidRPr="00E72433" w:rsidRDefault="003A75E8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BE3872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  <w:t>О назначении мирового судьи</w:t>
            </w:r>
            <w:r w:rsidR="00E72433">
              <w:rPr>
                <w:lang w:eastAsia="x-none"/>
              </w:rPr>
              <w:t xml:space="preserve"> Новосибирской области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E72433" w:rsidRP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3.</w:t>
            </w:r>
            <w:r>
              <w:rPr>
                <w:lang w:eastAsia="x-none"/>
              </w:rPr>
              <w:tab/>
            </w:r>
            <w:r w:rsidR="00563CE1" w:rsidRPr="00563CE1">
              <w:rPr>
                <w:lang w:eastAsia="x-none"/>
              </w:rPr>
              <w:t>О проекте закона Новосибирской области «</w:t>
            </w:r>
            <w:r>
              <w:rPr>
                <w:lang w:eastAsia="x-none"/>
              </w:rPr>
              <w:t>Об исполнении областного бюджета Новосибирской области за 2020 год (первое чтение)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</w:t>
            </w:r>
          </w:p>
          <w:p w:rsidR="00E72433" w:rsidRP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4.</w:t>
            </w:r>
            <w:r>
              <w:rPr>
                <w:lang w:eastAsia="x-none"/>
              </w:rPr>
              <w:tab/>
            </w:r>
            <w:r w:rsidR="004C5ECD">
              <w:rPr>
                <w:lang w:eastAsia="x-none"/>
              </w:rPr>
              <w:t>О проекте закона Новосибирской области «</w:t>
            </w:r>
            <w:r>
              <w:rPr>
                <w:lang w:eastAsia="x-none"/>
              </w:rPr>
              <w:t>О внесении изменений в Закон Новосибирской области «О статусе депутата Законодательного Собрания Новосибирской области» (второе чтение)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72433" w:rsidRP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5.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Закон Новосибирской области «Об отдельных вопросах правового регулирования участия граждан в охране общественного порядка на территории Новосибирской области» (второе чтение)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72433" w:rsidRP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6.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статью 3 Закона Новосибирской области «О противопожарной службе Новосибирской области и обеспечении пожарной безопасности в Новосибирской области» (второе чтение)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72433" w:rsidRP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4C5ECD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7</w:t>
            </w:r>
            <w:r w:rsidR="00E72433">
              <w:rPr>
                <w:lang w:eastAsia="x-none"/>
              </w:rPr>
              <w:t>.</w:t>
            </w:r>
            <w:r w:rsidR="00E72433">
              <w:rPr>
                <w:lang w:eastAsia="x-none"/>
              </w:rPr>
              <w:tab/>
              <w:t>О проекте закона Новосибирской области «О внесении изменений в Закон Новосибирской области «Об удостоверении и знаке мирового судьи Новосибирской области» (первое чтение)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72433" w:rsidRP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4C5ECD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</w:t>
            </w:r>
            <w:r w:rsidR="00E72433">
              <w:rPr>
                <w:lang w:eastAsia="x-none"/>
              </w:rPr>
              <w:t>.</w:t>
            </w:r>
            <w:r w:rsidR="00E72433">
              <w:rPr>
                <w:lang w:eastAsia="x-none"/>
              </w:rPr>
              <w:tab/>
              <w:t xml:space="preserve">О проекте закона Новосибирской области «О внесении изменений в </w:t>
            </w:r>
            <w:r>
              <w:rPr>
                <w:lang w:eastAsia="x-none"/>
              </w:rPr>
              <w:t xml:space="preserve">статью 10 </w:t>
            </w:r>
            <w:r w:rsidR="00E72433">
              <w:rPr>
                <w:lang w:eastAsia="x-none"/>
              </w:rPr>
              <w:t>Закон</w:t>
            </w:r>
            <w:r>
              <w:rPr>
                <w:lang w:eastAsia="x-none"/>
              </w:rPr>
              <w:t>а</w:t>
            </w:r>
            <w:r w:rsidR="00E72433">
              <w:rPr>
                <w:lang w:eastAsia="x-none"/>
              </w:rPr>
              <w:t xml:space="preserve"> Новосибирской области «О наградах Новосибирской области» (первое чтение)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72433" w:rsidRP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BE3872" w:rsidRDefault="004C5ECD" w:rsidP="00BE387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</w:t>
            </w:r>
            <w:r w:rsidR="00E72433">
              <w:rPr>
                <w:lang w:eastAsia="x-none"/>
              </w:rPr>
              <w:t>.</w:t>
            </w:r>
            <w:r w:rsidR="00BE3872" w:rsidRPr="004C5ECD">
              <w:rPr>
                <w:lang w:eastAsia="x-none"/>
              </w:rPr>
              <w:t xml:space="preserve"> О</w:t>
            </w:r>
            <w:r w:rsidR="00BE3872">
              <w:rPr>
                <w:lang w:eastAsia="x-none"/>
              </w:rPr>
              <w:t xml:space="preserve"> </w:t>
            </w:r>
            <w:r w:rsidR="00BE3872" w:rsidRPr="004C5ECD">
              <w:rPr>
                <w:lang w:eastAsia="x-none"/>
              </w:rPr>
              <w:t>проекте</w:t>
            </w:r>
            <w:r w:rsidR="00BE3872">
              <w:rPr>
                <w:lang w:eastAsia="x-none"/>
              </w:rPr>
              <w:t xml:space="preserve"> постановления Законодательного Собрания Новосибирской области </w:t>
            </w:r>
            <w:r w:rsidR="00BE3872" w:rsidRPr="004C5ECD">
              <w:rPr>
                <w:lang w:eastAsia="x-none"/>
              </w:rPr>
              <w:t>«</w:t>
            </w:r>
            <w:r w:rsidR="00BE3872">
              <w:rPr>
                <w:lang w:eastAsia="x-none"/>
              </w:rPr>
              <w:t>О внесении изменений в пункт 1 Положения о материально-финансовом обеспечении депутатской деятельности депутата Законодательного Собрания Новосибирской области»</w:t>
            </w:r>
          </w:p>
          <w:p w:rsidR="00BE3872" w:rsidRDefault="00BE3872" w:rsidP="00BE387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 w:rsidRPr="004C5ECD">
              <w:rPr>
                <w:lang w:eastAsia="x-none"/>
              </w:rPr>
              <w:t>Доклад:</w:t>
            </w:r>
            <w:r>
              <w:t xml:space="preserve"> </w:t>
            </w:r>
            <w:r w:rsidRPr="004C5ECD">
              <w:rPr>
                <w:lang w:eastAsia="x-none"/>
              </w:rPr>
              <w:t>Панфёров Андрей Борисович - первый заместитель Председателя Законодательного Собрания Новосибирской области</w:t>
            </w:r>
          </w:p>
          <w:p w:rsidR="00BE3872" w:rsidRDefault="00BE3872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  <w:p w:rsidR="00E72433" w:rsidRDefault="00BE3872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10.</w:t>
            </w:r>
            <w:r w:rsidR="00E72433">
              <w:rPr>
                <w:lang w:eastAsia="x-none"/>
              </w:rPr>
              <w:tab/>
              <w:t>О ежегодном докладе Уполномоченного по правам человека в Новосибирской области</w:t>
            </w:r>
          </w:p>
          <w:p w:rsidR="00E72433" w:rsidRPr="00E72433" w:rsidRDefault="00E72433" w:rsidP="00BE387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Шалабаева Нина Николаевна – Уполномоченный по правам человека в Новосибирской области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4C5ECD" w:rsidRPr="00E72433" w:rsidRDefault="004C5ECD" w:rsidP="00BE387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381484" w:rsidRDefault="004C5ECD" w:rsidP="0038148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11</w:t>
            </w:r>
            <w:r w:rsidR="00E72433">
              <w:rPr>
                <w:lang w:eastAsia="x-none"/>
              </w:rPr>
              <w:t>.</w:t>
            </w:r>
            <w:r w:rsidR="00381484">
              <w:rPr>
                <w:lang w:eastAsia="x-none"/>
              </w:rPr>
              <w:t xml:space="preserve">    О согласовании проекта изменений в государственную программу Новосибирской области «Обеспечение безопасности жизнедеятельности населения Новосибирской области»</w:t>
            </w:r>
          </w:p>
          <w:p w:rsidR="00381484" w:rsidRDefault="00381484" w:rsidP="0038148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Архипов Денис Николаевич – министр жилищно-коммунального хозяйства и энергетики Новосибирской области</w:t>
            </w:r>
          </w:p>
          <w:p w:rsidR="00381484" w:rsidRDefault="00381484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  <w:p w:rsidR="00E72433" w:rsidRDefault="00381484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12.</w:t>
            </w:r>
            <w:r w:rsidR="00E72433">
              <w:rPr>
                <w:lang w:eastAsia="x-none"/>
              </w:rPr>
              <w:tab/>
              <w:t xml:space="preserve">О награждении наградами Законодательного Собрания </w:t>
            </w:r>
            <w:r w:rsidR="004C5ECD">
              <w:rPr>
                <w:lang w:eastAsia="x-none"/>
              </w:rPr>
              <w:t>Новосибирской</w:t>
            </w:r>
            <w:r w:rsidR="00E72433">
              <w:rPr>
                <w:lang w:eastAsia="x-none"/>
              </w:rPr>
              <w:t xml:space="preserve"> области</w:t>
            </w:r>
          </w:p>
          <w:p w:rsid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72433" w:rsidRPr="00E72433" w:rsidRDefault="00E72433" w:rsidP="004C5ECD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3D3779" w:rsidRPr="002146B5" w:rsidTr="0072754C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466" w:type="dxa"/>
          </w:tcPr>
          <w:p w:rsidR="003D3779" w:rsidRPr="00C00AA0" w:rsidRDefault="003D3779" w:rsidP="004C5ECD">
            <w:pPr>
              <w:spacing w:line="300" w:lineRule="exact"/>
              <w:rPr>
                <w:lang w:val="en-US"/>
              </w:rPr>
            </w:pPr>
            <w:r w:rsidRPr="00D85A6B">
              <w:t xml:space="preserve">Председатель </w:t>
            </w:r>
            <w:r w:rsidR="00E72433">
              <w:rPr>
                <w:lang w:val="en-US"/>
              </w:rPr>
              <w:t>комитета</w:t>
            </w:r>
          </w:p>
        </w:tc>
        <w:tc>
          <w:tcPr>
            <w:tcW w:w="4888" w:type="dxa"/>
          </w:tcPr>
          <w:p w:rsidR="003D3779" w:rsidRPr="00623BBA" w:rsidRDefault="00E72433" w:rsidP="004C5ECD">
            <w:pPr>
              <w:spacing w:line="300" w:lineRule="exact"/>
              <w:jc w:val="right"/>
            </w:pPr>
            <w:r>
              <w:rPr>
                <w:lang w:val="en-US"/>
              </w:rPr>
              <w:t xml:space="preserve">О.Н. Подойма </w:t>
            </w:r>
          </w:p>
        </w:tc>
      </w:tr>
    </w:tbl>
    <w:p w:rsidR="003D3779" w:rsidRPr="00F55ABD" w:rsidRDefault="003D3779" w:rsidP="0072754C">
      <w:pPr>
        <w:ind w:firstLine="709"/>
        <w:rPr>
          <w:sz w:val="20"/>
        </w:rPr>
      </w:pPr>
    </w:p>
    <w:sectPr w:rsidR="003D3779" w:rsidRPr="00F55ABD" w:rsidSect="004C5ECD">
      <w:pgSz w:w="11906" w:h="16838"/>
      <w:pgMar w:top="1134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FE7" w:rsidRDefault="00B30FE7">
      <w:r>
        <w:separator/>
      </w:r>
    </w:p>
  </w:endnote>
  <w:endnote w:type="continuationSeparator" w:id="0">
    <w:p w:rsidR="00B30FE7" w:rsidRDefault="00B30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FE7" w:rsidRDefault="00B30FE7">
      <w:r>
        <w:separator/>
      </w:r>
    </w:p>
  </w:footnote>
  <w:footnote w:type="continuationSeparator" w:id="0">
    <w:p w:rsidR="00B30FE7" w:rsidRDefault="00B30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E72433"/>
    <w:rsid w:val="000106D2"/>
    <w:rsid w:val="00011EA0"/>
    <w:rsid w:val="00020534"/>
    <w:rsid w:val="00022EFA"/>
    <w:rsid w:val="00027009"/>
    <w:rsid w:val="000377F5"/>
    <w:rsid w:val="0005629F"/>
    <w:rsid w:val="00057BDF"/>
    <w:rsid w:val="00063C46"/>
    <w:rsid w:val="000B5986"/>
    <w:rsid w:val="000C3183"/>
    <w:rsid w:val="000E741A"/>
    <w:rsid w:val="000E7574"/>
    <w:rsid w:val="000F7083"/>
    <w:rsid w:val="001167F5"/>
    <w:rsid w:val="001248A8"/>
    <w:rsid w:val="001316D3"/>
    <w:rsid w:val="0013618C"/>
    <w:rsid w:val="00144CDA"/>
    <w:rsid w:val="00172DD2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1484"/>
    <w:rsid w:val="00382E83"/>
    <w:rsid w:val="00396288"/>
    <w:rsid w:val="003A75E8"/>
    <w:rsid w:val="003C1252"/>
    <w:rsid w:val="003D3779"/>
    <w:rsid w:val="003E57C5"/>
    <w:rsid w:val="003F6E76"/>
    <w:rsid w:val="004049BF"/>
    <w:rsid w:val="004077F6"/>
    <w:rsid w:val="00432D7B"/>
    <w:rsid w:val="00433D4C"/>
    <w:rsid w:val="00444864"/>
    <w:rsid w:val="0045009E"/>
    <w:rsid w:val="004609D8"/>
    <w:rsid w:val="00467A51"/>
    <w:rsid w:val="004773C0"/>
    <w:rsid w:val="00486873"/>
    <w:rsid w:val="004B03F0"/>
    <w:rsid w:val="004C2A75"/>
    <w:rsid w:val="004C5AF3"/>
    <w:rsid w:val="004C5ECD"/>
    <w:rsid w:val="004D559F"/>
    <w:rsid w:val="004E7862"/>
    <w:rsid w:val="004E7DFD"/>
    <w:rsid w:val="004F0B8B"/>
    <w:rsid w:val="004F1681"/>
    <w:rsid w:val="0051090A"/>
    <w:rsid w:val="00525451"/>
    <w:rsid w:val="00525717"/>
    <w:rsid w:val="00525718"/>
    <w:rsid w:val="00534A84"/>
    <w:rsid w:val="00535BF6"/>
    <w:rsid w:val="0054445E"/>
    <w:rsid w:val="00563CE1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41E2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2754C"/>
    <w:rsid w:val="00762394"/>
    <w:rsid w:val="00762DC7"/>
    <w:rsid w:val="00774879"/>
    <w:rsid w:val="00787242"/>
    <w:rsid w:val="00793521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16CAB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2DE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30FE7"/>
    <w:rsid w:val="00B32CB8"/>
    <w:rsid w:val="00B32ED0"/>
    <w:rsid w:val="00B433DF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E3872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74D7E"/>
    <w:rsid w:val="00C7764D"/>
    <w:rsid w:val="00C85DC3"/>
    <w:rsid w:val="00C85F67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DB1"/>
    <w:rsid w:val="00CF7DBF"/>
    <w:rsid w:val="00D0045D"/>
    <w:rsid w:val="00D0227F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72433"/>
    <w:rsid w:val="00E72505"/>
    <w:rsid w:val="00E75006"/>
    <w:rsid w:val="00E9288A"/>
    <w:rsid w:val="00E944DC"/>
    <w:rsid w:val="00E94E0B"/>
    <w:rsid w:val="00E95E7F"/>
    <w:rsid w:val="00EA2CAF"/>
    <w:rsid w:val="00EA4F82"/>
    <w:rsid w:val="00EC0970"/>
    <w:rsid w:val="00EC7B61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082B1-F352-46FA-AE67-F1D7F430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D7AAF-2761-48E7-A29A-87C1AD301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3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2021-06-03T04:24:00Z</cp:lastPrinted>
  <dcterms:created xsi:type="dcterms:W3CDTF">2021-06-08T03:17:00Z</dcterms:created>
  <dcterms:modified xsi:type="dcterms:W3CDTF">2021-06-08T03:17:00Z</dcterms:modified>
</cp:coreProperties>
</file>