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CB2" w:rsidRDefault="000E622C">
      <w:pPr>
        <w:jc w:val="right"/>
      </w:pPr>
      <w:bookmarkStart w:id="0" w:name="_GoBack"/>
      <w:bookmarkEnd w:id="0"/>
      <w:r>
        <w:t>ПРОЕКТ</w:t>
      </w:r>
    </w:p>
    <w:p w:rsidR="00301CB2" w:rsidRDefault="00301CB2"/>
    <w:p w:rsidR="00301CB2" w:rsidRDefault="000E622C">
      <w:r>
        <w:rPr>
          <w:noProof/>
        </w:rPr>
        <w:drawing>
          <wp:anchor distT="0" distB="0" distL="114300" distR="114300" simplePos="0" relativeHeight="524288" behindDoc="0" locked="0" layoutInCell="1" allowOverlap="1">
            <wp:simplePos x="0" y="0"/>
            <wp:positionH relativeFrom="column">
              <wp:posOffset>2998470</wp:posOffset>
            </wp:positionH>
            <wp:positionV relativeFrom="paragraph">
              <wp:posOffset>-212089</wp:posOffset>
            </wp:positionV>
            <wp:extent cx="579120" cy="657225"/>
            <wp:effectExtent l="0" t="0" r="0" b="0"/>
            <wp:wrapNone/>
            <wp:docPr id="1" name="_x0000_s1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r="-4825"/>
                    <a:stretch/>
                  </pic:blipFill>
                  <pic:spPr bwMode="auto">
                    <a:xfrm>
                      <a:off x="0" y="0"/>
                      <a:ext cx="57912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1CB2" w:rsidRDefault="00301CB2"/>
    <w:p w:rsidR="00301CB2" w:rsidRDefault="00301CB2">
      <w:pPr>
        <w:jc w:val="center"/>
        <w:rPr>
          <w:b/>
        </w:rPr>
      </w:pPr>
    </w:p>
    <w:p w:rsidR="00301CB2" w:rsidRDefault="000E622C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301CB2" w:rsidRDefault="00301CB2">
      <w:pPr>
        <w:jc w:val="center"/>
        <w:rPr>
          <w:b/>
        </w:rPr>
      </w:pPr>
    </w:p>
    <w:p w:rsidR="00301CB2" w:rsidRDefault="000E622C">
      <w:pPr>
        <w:pStyle w:val="1"/>
        <w:ind w:firstLine="0"/>
        <w:rPr>
          <w:sz w:val="24"/>
          <w:szCs w:val="24"/>
          <w:lang w:val="ru-RU"/>
        </w:rPr>
      </w:pPr>
      <w:r w:rsidRPr="008F5227">
        <w:rPr>
          <w:sz w:val="24"/>
          <w:szCs w:val="24"/>
          <w:lang w:val="ru-RU"/>
        </w:rPr>
        <w:t xml:space="preserve">КО М И С С И Я   П О   </w:t>
      </w:r>
      <w:r>
        <w:rPr>
          <w:sz w:val="24"/>
          <w:szCs w:val="24"/>
          <w:lang w:val="ru-RU"/>
        </w:rPr>
        <w:t xml:space="preserve">Э К О Л О Г И </w:t>
      </w:r>
      <w:proofErr w:type="spellStart"/>
      <w:r>
        <w:rPr>
          <w:sz w:val="24"/>
          <w:szCs w:val="24"/>
          <w:lang w:val="ru-RU"/>
        </w:rPr>
        <w:t>И</w:t>
      </w:r>
      <w:proofErr w:type="spellEnd"/>
    </w:p>
    <w:p w:rsidR="00301CB2" w:rsidRDefault="00301CB2">
      <w:pPr>
        <w:jc w:val="center"/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301CB2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01CB2" w:rsidRPr="008F5227" w:rsidRDefault="000E622C">
            <w:pPr>
              <w:pStyle w:val="ad"/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8F5227">
              <w:rPr>
                <w:sz w:val="24"/>
                <w:szCs w:val="24"/>
                <w:lang w:val="ru-RU"/>
              </w:rPr>
              <w:t>ул. Кирова, д. 3, г. Новосибирск, 630007,</w:t>
            </w:r>
          </w:p>
          <w:p w:rsidR="00301CB2" w:rsidRDefault="000E622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296-54-33</w:t>
            </w:r>
          </w:p>
          <w:p w:rsidR="00301CB2" w:rsidRDefault="000E622C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E-mail: </w:t>
            </w:r>
            <w:hyperlink r:id="rId8" w:history="1">
              <w:r>
                <w:rPr>
                  <w:rStyle w:val="af1"/>
                  <w:sz w:val="24"/>
                  <w:szCs w:val="24"/>
                </w:rPr>
                <w:t>k_eko@zsnso.ru</w:t>
              </w:r>
            </w:hyperlink>
            <w:r>
              <w:rPr>
                <w:sz w:val="24"/>
                <w:szCs w:val="24"/>
              </w:rPr>
              <w:t xml:space="preserve">, e-mail: </w:t>
            </w:r>
            <w:hyperlink r:id="rId9" w:history="1">
              <w:r>
                <w:rPr>
                  <w:rStyle w:val="af1"/>
                  <w:sz w:val="24"/>
                  <w:szCs w:val="24"/>
                </w:rPr>
                <w:t>ecology_nso@mail.ru</w:t>
              </w:r>
            </w:hyperlink>
          </w:p>
          <w:p w:rsidR="00301CB2" w:rsidRDefault="000E622C">
            <w:pPr>
              <w:pStyle w:val="ad"/>
              <w:jc w:val="center"/>
            </w:pPr>
            <w:r>
              <w:rPr>
                <w:sz w:val="24"/>
                <w:szCs w:val="24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ru</w:t>
            </w:r>
          </w:p>
        </w:tc>
      </w:tr>
    </w:tbl>
    <w:p w:rsidR="00301CB2" w:rsidRDefault="00301CB2">
      <w:pPr>
        <w:pStyle w:val="ad"/>
      </w:pPr>
    </w:p>
    <w:p w:rsidR="00301CB2" w:rsidRDefault="000E622C">
      <w:pPr>
        <w:pStyle w:val="ad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71C5E3" id="_x0000_s1638" o:spid="_x0000_s1026" style="position:absolute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1687"/>
        <w:gridCol w:w="3364"/>
        <w:gridCol w:w="3974"/>
        <w:gridCol w:w="1060"/>
      </w:tblGrid>
      <w:tr w:rsidR="00301CB2">
        <w:tc>
          <w:tcPr>
            <w:tcW w:w="1689" w:type="dxa"/>
            <w:tcBorders>
              <w:bottom w:val="single" w:sz="4" w:space="0" w:color="000000"/>
            </w:tcBorders>
          </w:tcPr>
          <w:p w:rsidR="00301CB2" w:rsidRDefault="000E622C">
            <w:pPr>
              <w:rPr>
                <w:b/>
              </w:rPr>
            </w:pPr>
            <w:r>
              <w:rPr>
                <w:b/>
              </w:rPr>
              <w:t>04.06.2026</w:t>
            </w:r>
          </w:p>
        </w:tc>
        <w:tc>
          <w:tcPr>
            <w:tcW w:w="3401" w:type="dxa"/>
          </w:tcPr>
          <w:p w:rsidR="00301CB2" w:rsidRDefault="00301CB2">
            <w:pPr>
              <w:rPr>
                <w:b/>
              </w:rPr>
            </w:pPr>
          </w:p>
        </w:tc>
        <w:tc>
          <w:tcPr>
            <w:tcW w:w="4019" w:type="dxa"/>
          </w:tcPr>
          <w:p w:rsidR="00301CB2" w:rsidRDefault="000E622C">
            <w:pPr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</w:tcPr>
          <w:p w:rsidR="00301CB2" w:rsidRDefault="000E622C">
            <w:pPr>
              <w:rPr>
                <w:b/>
              </w:rPr>
            </w:pPr>
            <w:r>
              <w:rPr>
                <w:b/>
              </w:rPr>
              <w:t>№ 5</w:t>
            </w:r>
          </w:p>
        </w:tc>
      </w:tr>
    </w:tbl>
    <w:p w:rsidR="00301CB2" w:rsidRDefault="00301CB2">
      <w:pPr>
        <w:pStyle w:val="ad"/>
      </w:pPr>
    </w:p>
    <w:p w:rsidR="00301CB2" w:rsidRDefault="00301CB2">
      <w:pPr>
        <w:pStyle w:val="ad"/>
        <w:jc w:val="center"/>
      </w:pPr>
    </w:p>
    <w:p w:rsidR="00301CB2" w:rsidRDefault="000E622C">
      <w:pPr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>ПОВЕСТКА</w:t>
      </w:r>
    </w:p>
    <w:p w:rsidR="00301CB2" w:rsidRDefault="000E622C">
      <w:pPr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>заседания комиссии</w:t>
      </w:r>
    </w:p>
    <w:p w:rsidR="00301CB2" w:rsidRDefault="00301CB2">
      <w:pPr>
        <w:pStyle w:val="ad"/>
        <w:rPr>
          <w:lang w:val="ru-RU"/>
        </w:rPr>
      </w:pPr>
    </w:p>
    <w:p w:rsidR="00301CB2" w:rsidRDefault="000E622C">
      <w:pPr>
        <w:pStyle w:val="ad"/>
        <w:jc w:val="right"/>
        <w:rPr>
          <w:highlight w:val="yellow"/>
          <w:lang w:val="ru-RU"/>
        </w:rPr>
      </w:pPr>
      <w:r>
        <w:rPr>
          <w:lang w:val="ru-RU"/>
        </w:rPr>
        <w:t>Начало в 11-00</w:t>
      </w:r>
    </w:p>
    <w:p w:rsidR="00301CB2" w:rsidRDefault="000E622C">
      <w:pPr>
        <w:pStyle w:val="ad"/>
        <w:jc w:val="right"/>
        <w:rPr>
          <w:highlight w:val="white"/>
          <w:lang w:val="ru-RU"/>
        </w:rPr>
      </w:pPr>
      <w:r>
        <w:rPr>
          <w:highlight w:val="white"/>
          <w:lang w:val="ru-RU"/>
        </w:rPr>
        <w:t>Малый зал</w:t>
      </w:r>
    </w:p>
    <w:p w:rsidR="00301CB2" w:rsidRDefault="00301CB2">
      <w:pPr>
        <w:pStyle w:val="ad"/>
        <w:jc w:val="center"/>
        <w:rPr>
          <w:b/>
          <w:bCs/>
          <w:lang w:val="ru-RU"/>
        </w:rPr>
      </w:pPr>
    </w:p>
    <w:p w:rsidR="00301CB2" w:rsidRDefault="000E622C">
      <w:pPr>
        <w:ind w:firstLine="709"/>
        <w:jc w:val="both"/>
        <w:rPr>
          <w:rFonts w:eastAsia="Calibri"/>
          <w:b/>
        </w:rPr>
      </w:pPr>
      <w:r>
        <w:rPr>
          <w:rFonts w:eastAsia="Calibri"/>
          <w:b/>
          <w:lang w:eastAsia="en-US"/>
        </w:rPr>
        <w:t xml:space="preserve">1. Об обращении </w:t>
      </w:r>
      <w:r>
        <w:rPr>
          <w:b/>
        </w:rPr>
        <w:t xml:space="preserve">Новосибирского регионального отделения </w:t>
      </w:r>
      <w:r>
        <w:rPr>
          <w:b/>
        </w:rPr>
        <w:t>Союза пчеловодов России и общественной организации «Общество пчеловодов Новосибирской области»</w:t>
      </w:r>
      <w:r>
        <w:rPr>
          <w:rFonts w:eastAsia="Calibri"/>
          <w:b/>
        </w:rPr>
        <w:t xml:space="preserve"> по проблемам применения пестицидов</w:t>
      </w:r>
    </w:p>
    <w:p w:rsidR="00301CB2" w:rsidRPr="008F5227" w:rsidRDefault="000E622C">
      <w:pPr>
        <w:pStyle w:val="ad"/>
        <w:rPr>
          <w:rFonts w:eastAsia="Calibri"/>
          <w:szCs w:val="28"/>
          <w:lang w:val="ru-RU"/>
        </w:rPr>
      </w:pPr>
      <w:r>
        <w:rPr>
          <w:szCs w:val="28"/>
          <w:lang w:val="ru-RU"/>
        </w:rPr>
        <w:t>Доклад:</w:t>
      </w:r>
      <w:r>
        <w:rPr>
          <w:szCs w:val="28"/>
          <w:lang w:val="ru-RU"/>
        </w:rPr>
        <w:t xml:space="preserve"> </w:t>
      </w:r>
      <w:r>
        <w:rPr>
          <w:rFonts w:eastAsia="Calibri"/>
          <w:szCs w:val="28"/>
          <w:lang w:val="ru-RU"/>
        </w:rPr>
        <w:t xml:space="preserve">Богомолов Александр Степанович – </w:t>
      </w:r>
      <w:r>
        <w:rPr>
          <w:szCs w:val="28"/>
          <w:lang w:val="ru-RU"/>
        </w:rPr>
        <w:t>председатель Новосибирского регионального отделения СПР и общественной организации «О</w:t>
      </w:r>
      <w:r>
        <w:rPr>
          <w:szCs w:val="28"/>
          <w:lang w:val="ru-RU"/>
        </w:rPr>
        <w:t xml:space="preserve">бщество пчеловодов Новосибирской области», кандидат ветеринарных наук </w:t>
      </w:r>
    </w:p>
    <w:p w:rsidR="00301CB2" w:rsidRDefault="00301CB2">
      <w:pPr>
        <w:ind w:firstLine="709"/>
        <w:jc w:val="both"/>
        <w:rPr>
          <w:rFonts w:eastAsia="Calibri"/>
          <w:b/>
        </w:rPr>
      </w:pPr>
    </w:p>
    <w:p w:rsidR="00301CB2" w:rsidRDefault="000E622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  <w:rPr>
          <w:b/>
        </w:rPr>
      </w:pPr>
      <w:r>
        <w:rPr>
          <w:b/>
          <w:lang w:eastAsia="en-US"/>
        </w:rPr>
        <w:t>2. С</w:t>
      </w:r>
      <w:r>
        <w:rPr>
          <w:b/>
          <w:color w:val="060708"/>
          <w:highlight w:val="white"/>
        </w:rPr>
        <w:t>ибирский осетр</w:t>
      </w:r>
      <w:r>
        <w:rPr>
          <w:b/>
          <w:color w:val="060708"/>
        </w:rPr>
        <w:t xml:space="preserve">. </w:t>
      </w:r>
      <w:r>
        <w:rPr>
          <w:b/>
          <w:color w:val="060708"/>
          <w:highlight w:val="white"/>
        </w:rPr>
        <w:t>Состояние популяции сибирского осетра в новосибирском водохранилище и в средней Оби</w:t>
      </w:r>
    </w:p>
    <w:p w:rsidR="00301CB2" w:rsidRDefault="000E622C">
      <w:pPr>
        <w:pStyle w:val="ad"/>
        <w:rPr>
          <w:rFonts w:eastAsia="Calibri"/>
          <w:lang w:val="ru-RU"/>
        </w:rPr>
      </w:pPr>
      <w:r>
        <w:rPr>
          <w:rFonts w:eastAsia="Calibri"/>
          <w:lang w:val="ru-RU"/>
        </w:rPr>
        <w:t xml:space="preserve">Доклад: Чернавина Ольга Владимировна – </w:t>
      </w:r>
      <w:r>
        <w:rPr>
          <w:rFonts w:eastAsia="Calibri"/>
          <w:lang w:val="ru-RU"/>
        </w:rPr>
        <w:t>президент НРСФОО «НО ФРС</w:t>
      </w:r>
      <w:r>
        <w:rPr>
          <w:rFonts w:eastAsia="Calibri"/>
          <w:lang w:val="ru-RU"/>
        </w:rPr>
        <w:t>»</w:t>
      </w:r>
    </w:p>
    <w:p w:rsidR="00301CB2" w:rsidRDefault="00301CB2">
      <w:pPr>
        <w:pStyle w:val="ad"/>
        <w:rPr>
          <w:rFonts w:eastAsia="Calibri"/>
          <w:lang w:val="ru-RU"/>
        </w:rPr>
      </w:pPr>
    </w:p>
    <w:p w:rsidR="00301CB2" w:rsidRPr="008F5227" w:rsidRDefault="000E622C">
      <w:pPr>
        <w:pStyle w:val="ad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  <w:t>3. Разное</w:t>
      </w:r>
    </w:p>
    <w:p w:rsidR="00301CB2" w:rsidRDefault="00301CB2">
      <w:pPr>
        <w:pStyle w:val="ad"/>
        <w:ind w:firstLine="0"/>
        <w:rPr>
          <w:rFonts w:eastAsia="Calibri"/>
          <w:lang w:val="ru-RU"/>
        </w:rPr>
      </w:pPr>
    </w:p>
    <w:p w:rsidR="00301CB2" w:rsidRDefault="00301CB2">
      <w:pPr>
        <w:pStyle w:val="ad"/>
        <w:ind w:firstLine="0"/>
        <w:rPr>
          <w:rFonts w:eastAsia="Calibri"/>
          <w:lang w:val="ru-RU"/>
        </w:rPr>
      </w:pPr>
    </w:p>
    <w:p w:rsidR="00301CB2" w:rsidRDefault="00301CB2">
      <w:pPr>
        <w:pStyle w:val="ad"/>
        <w:ind w:firstLine="0"/>
        <w:rPr>
          <w:rFonts w:eastAsia="Calibri"/>
          <w:lang w:val="ru-RU"/>
        </w:rPr>
      </w:pPr>
    </w:p>
    <w:p w:rsidR="00301CB2" w:rsidRDefault="000E622C">
      <w:pPr>
        <w:pStyle w:val="ad"/>
        <w:tabs>
          <w:tab w:val="clear" w:pos="4536"/>
          <w:tab w:val="clear" w:pos="9072"/>
          <w:tab w:val="right" w:pos="10205"/>
        </w:tabs>
        <w:ind w:firstLine="0"/>
        <w:rPr>
          <w:rFonts w:eastAsia="Calibri"/>
          <w:lang w:val="ru-RU"/>
        </w:rPr>
      </w:pPr>
      <w:r>
        <w:rPr>
          <w:rFonts w:eastAsia="Calibri"/>
          <w:lang w:val="ru-RU"/>
        </w:rPr>
        <w:t>Заместитель председателя</w:t>
      </w:r>
      <w:r>
        <w:rPr>
          <w:rFonts w:eastAsia="Calibri"/>
          <w:lang w:val="ru-RU"/>
        </w:rPr>
        <w:tab/>
        <w:t>Д.А. Воротников</w:t>
      </w:r>
    </w:p>
    <w:sectPr w:rsidR="00301CB2">
      <w:headerReference w:type="default" r:id="rId10"/>
      <w:pgSz w:w="11906" w:h="16838"/>
      <w:pgMar w:top="1134" w:right="567" w:bottom="1134" w:left="1134" w:header="720" w:footer="720" w:gutter="0"/>
      <w:pgNumType w:start="9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CB2" w:rsidRDefault="000E622C">
      <w:r>
        <w:separator/>
      </w:r>
    </w:p>
  </w:endnote>
  <w:endnote w:type="continuationSeparator" w:id="0">
    <w:p w:rsidR="00301CB2" w:rsidRDefault="000E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CB2" w:rsidRDefault="000E622C">
      <w:r>
        <w:separator/>
      </w:r>
    </w:p>
  </w:footnote>
  <w:footnote w:type="continuationSeparator" w:id="0">
    <w:p w:rsidR="00301CB2" w:rsidRDefault="000E6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CB2" w:rsidRDefault="00301CB2">
    <w:pPr>
      <w:pStyle w:val="ab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E71E0"/>
    <w:multiLevelType w:val="hybridMultilevel"/>
    <w:tmpl w:val="EDD0F88A"/>
    <w:lvl w:ilvl="0" w:tplc="897A9F6C">
      <w:start w:val="25"/>
      <w:numFmt w:val="bullet"/>
      <w:lvlText w:val="-"/>
      <w:lvlJc w:val="left"/>
      <w:pPr>
        <w:tabs>
          <w:tab w:val="num" w:pos="585"/>
        </w:tabs>
        <w:ind w:left="585" w:hanging="435"/>
      </w:pPr>
      <w:rPr>
        <w:rFonts w:ascii="Times New Roman" w:hAnsi="Times New Roman" w:cs="Times New Roman"/>
      </w:rPr>
    </w:lvl>
    <w:lvl w:ilvl="1" w:tplc="63BA56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CAE75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CA7F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8228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4A15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982C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92F0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B5E31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81056A2"/>
    <w:multiLevelType w:val="multilevel"/>
    <w:tmpl w:val="E16C8A94"/>
    <w:lvl w:ilvl="0">
      <w:start w:val="8"/>
      <w:numFmt w:val="decimal"/>
      <w:lvlText w:val="%1."/>
      <w:lvlJc w:val="left"/>
      <w:pPr>
        <w:tabs>
          <w:tab w:val="num" w:pos="765"/>
        </w:tabs>
        <w:ind w:left="765" w:hanging="765"/>
      </w:p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65"/>
      </w:pPr>
    </w:lvl>
    <w:lvl w:ilvl="2">
      <w:start w:val="14"/>
      <w:numFmt w:val="decimal"/>
      <w:lvlText w:val="%1.%2.%3."/>
      <w:lvlJc w:val="left"/>
      <w:pPr>
        <w:tabs>
          <w:tab w:val="num" w:pos="1125"/>
        </w:tabs>
        <w:ind w:left="1125" w:hanging="765"/>
      </w:p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</w:lvl>
  </w:abstractNum>
  <w:abstractNum w:abstractNumId="2" w15:restartNumberingAfterBreak="0">
    <w:nsid w:val="1A641DA4"/>
    <w:multiLevelType w:val="hybridMultilevel"/>
    <w:tmpl w:val="B6125F68"/>
    <w:lvl w:ilvl="0" w:tplc="AA82E0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84626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EDD6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00CB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B2C1E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84C3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401D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0465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C239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7A076C"/>
    <w:multiLevelType w:val="hybridMultilevel"/>
    <w:tmpl w:val="C18A71B4"/>
    <w:lvl w:ilvl="0" w:tplc="9ECEB26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1" w:tplc="818C5DF0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 w:tplc="1836590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 w:tplc="F21A6082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 w:tplc="C4AC9F68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 w:tplc="E5767970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 w:tplc="3876559C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 w:tplc="C910F6D2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 w:tplc="A1E8CA3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4" w15:restartNumberingAfterBreak="0">
    <w:nsid w:val="2DFA1A31"/>
    <w:multiLevelType w:val="hybridMultilevel"/>
    <w:tmpl w:val="0B086CB0"/>
    <w:lvl w:ilvl="0" w:tplc="F738B7A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 w:tplc="228CC19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A7B09AFA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E7E6CC6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583E9A62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E5ADAA6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B7456F0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8CECC1A4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5A2BA6E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D906CDF"/>
    <w:multiLevelType w:val="hybridMultilevel"/>
    <w:tmpl w:val="0E4CC520"/>
    <w:lvl w:ilvl="0" w:tplc="E37E1C3E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 w:tplc="E3B6523E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82CC4A90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2C056A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1466D87E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7EE252A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18DC35EC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6DA18BC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6B2F92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3EEC2404"/>
    <w:multiLevelType w:val="hybridMultilevel"/>
    <w:tmpl w:val="E3FE2984"/>
    <w:lvl w:ilvl="0" w:tplc="28B4EC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7CBF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C89F2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20BF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9818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62D8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D8CB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6CA6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CEBB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614E73"/>
    <w:multiLevelType w:val="hybridMultilevel"/>
    <w:tmpl w:val="A23EA462"/>
    <w:lvl w:ilvl="0" w:tplc="D824859A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 w:tplc="0ADCD37C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C5C25F24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58344AD2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A7C6E43E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A11A0A3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52887EFA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A78E869E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8A0C6E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 w15:restartNumberingAfterBreak="0">
    <w:nsid w:val="51FE55DB"/>
    <w:multiLevelType w:val="multilevel"/>
    <w:tmpl w:val="DDDE4E16"/>
    <w:lvl w:ilvl="0">
      <w:start w:val="12"/>
      <w:numFmt w:val="decimal"/>
      <w:lvlText w:val="%1"/>
      <w:lvlJc w:val="left"/>
      <w:pPr>
        <w:tabs>
          <w:tab w:val="num" w:pos="3030"/>
        </w:tabs>
        <w:ind w:left="3030" w:hanging="3030"/>
      </w:pPr>
    </w:lvl>
    <w:lvl w:ilvl="1">
      <w:start w:val="3"/>
      <w:numFmt w:val="decimalZero"/>
      <w:lvlText w:val="%1.%2"/>
      <w:lvlJc w:val="left"/>
      <w:pPr>
        <w:tabs>
          <w:tab w:val="num" w:pos="3030"/>
        </w:tabs>
        <w:ind w:left="3030" w:hanging="3030"/>
      </w:pPr>
    </w:lvl>
    <w:lvl w:ilvl="2">
      <w:start w:val="2005"/>
      <w:numFmt w:val="decimal"/>
      <w:lvlText w:val="%1.%2.%3"/>
      <w:lvlJc w:val="left"/>
      <w:pPr>
        <w:tabs>
          <w:tab w:val="num" w:pos="3030"/>
        </w:tabs>
        <w:ind w:left="3030" w:hanging="3030"/>
      </w:pPr>
    </w:lvl>
    <w:lvl w:ilvl="3">
      <w:start w:val="1"/>
      <w:numFmt w:val="decimal"/>
      <w:lvlText w:val="%1.%2.%3.%4"/>
      <w:lvlJc w:val="left"/>
      <w:pPr>
        <w:tabs>
          <w:tab w:val="num" w:pos="3030"/>
        </w:tabs>
        <w:ind w:left="3030" w:hanging="3030"/>
      </w:pPr>
    </w:lvl>
    <w:lvl w:ilvl="4">
      <w:start w:val="1"/>
      <w:numFmt w:val="decimal"/>
      <w:lvlText w:val="%1.%2.%3.%4.%5"/>
      <w:lvlJc w:val="left"/>
      <w:pPr>
        <w:tabs>
          <w:tab w:val="num" w:pos="3030"/>
        </w:tabs>
        <w:ind w:left="3030" w:hanging="3030"/>
      </w:p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3030"/>
      </w:pPr>
    </w:lvl>
    <w:lvl w:ilvl="6">
      <w:start w:val="1"/>
      <w:numFmt w:val="decimal"/>
      <w:lvlText w:val="%1.%2.%3.%4.%5.%6.%7"/>
      <w:lvlJc w:val="left"/>
      <w:pPr>
        <w:tabs>
          <w:tab w:val="num" w:pos="3030"/>
        </w:tabs>
        <w:ind w:left="3030" w:hanging="3030"/>
      </w:pPr>
    </w:lvl>
    <w:lvl w:ilvl="7">
      <w:start w:val="1"/>
      <w:numFmt w:val="decimal"/>
      <w:lvlText w:val="%1.%2.%3.%4.%5.%6.%7.%8"/>
      <w:lvlJc w:val="left"/>
      <w:pPr>
        <w:tabs>
          <w:tab w:val="num" w:pos="3030"/>
        </w:tabs>
        <w:ind w:left="3030" w:hanging="3030"/>
      </w:pPr>
    </w:lvl>
    <w:lvl w:ilvl="8">
      <w:start w:val="1"/>
      <w:numFmt w:val="decimal"/>
      <w:lvlText w:val="%1.%2.%3.%4.%5.%6.%7.%8.%9"/>
      <w:lvlJc w:val="left"/>
      <w:pPr>
        <w:tabs>
          <w:tab w:val="num" w:pos="3030"/>
        </w:tabs>
        <w:ind w:left="3030" w:hanging="3030"/>
      </w:pPr>
    </w:lvl>
  </w:abstractNum>
  <w:abstractNum w:abstractNumId="9" w15:restartNumberingAfterBreak="0">
    <w:nsid w:val="5DE42B29"/>
    <w:multiLevelType w:val="hybridMultilevel"/>
    <w:tmpl w:val="230876D0"/>
    <w:lvl w:ilvl="0" w:tplc="69D6B05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662414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B420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C6DD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BC4BB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3A34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7613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A021D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BE6D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AC63E8"/>
    <w:multiLevelType w:val="hybridMultilevel"/>
    <w:tmpl w:val="3320B228"/>
    <w:lvl w:ilvl="0" w:tplc="145EC604">
      <w:start w:val="4"/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hAnsi="Times New Roman" w:cs="Times New Roman"/>
      </w:rPr>
    </w:lvl>
    <w:lvl w:ilvl="1" w:tplc="0142B3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BA424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1E20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1205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E47A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1475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4E45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C295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D547F52"/>
    <w:multiLevelType w:val="hybridMultilevel"/>
    <w:tmpl w:val="7B4445D8"/>
    <w:lvl w:ilvl="0" w:tplc="C07E1A0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1" w:tplc="F28A5D3A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 w:tplc="D5967B64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 w:tplc="50005ED8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 w:tplc="E45665DE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 w:tplc="76FACD56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 w:tplc="062C44A8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 w:tplc="6D561466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 w:tplc="DF1E3F86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12" w15:restartNumberingAfterBreak="0">
    <w:nsid w:val="7DC6798B"/>
    <w:multiLevelType w:val="multilevel"/>
    <w:tmpl w:val="1C58B8B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2"/>
      <w:numFmt w:val="decimal"/>
      <w:lvlText w:val="%1.%2."/>
      <w:lvlJc w:val="left"/>
      <w:pPr>
        <w:tabs>
          <w:tab w:val="num" w:pos="2340"/>
        </w:tabs>
        <w:ind w:left="2340" w:hanging="720"/>
      </w:p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3960" w:hanging="720"/>
      </w:pPr>
    </w:lvl>
    <w:lvl w:ilvl="3">
      <w:start w:val="1"/>
      <w:numFmt w:val="decimal"/>
      <w:lvlText w:val="%1.%2.%3.%4."/>
      <w:lvlJc w:val="left"/>
      <w:pPr>
        <w:tabs>
          <w:tab w:val="num" w:pos="5940"/>
        </w:tabs>
        <w:ind w:left="5940" w:hanging="1080"/>
      </w:p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</w:lvl>
    <w:lvl w:ilvl="5">
      <w:start w:val="1"/>
      <w:numFmt w:val="decimal"/>
      <w:lvlText w:val="%1.%2.%3.%4.%5.%6."/>
      <w:lvlJc w:val="left"/>
      <w:pPr>
        <w:tabs>
          <w:tab w:val="num" w:pos="9540"/>
        </w:tabs>
        <w:ind w:left="95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1520"/>
        </w:tabs>
        <w:ind w:left="11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3140"/>
        </w:tabs>
        <w:ind w:left="131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5120"/>
        </w:tabs>
        <w:ind w:left="15120" w:hanging="216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8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1"/>
  </w:num>
  <w:num w:numId="10">
    <w:abstractNumId w:val="3"/>
  </w:num>
  <w:num w:numId="11">
    <w:abstractNumId w:val="7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CB2"/>
    <w:rsid w:val="000E622C"/>
    <w:rsid w:val="00301CB2"/>
    <w:rsid w:val="008F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C5D11-16BF-42B3-B204-D228CCF6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jc w:val="center"/>
    </w:pPr>
    <w:rPr>
      <w:b/>
      <w:bCs w:val="0"/>
      <w:szCs w:val="20"/>
      <w:lang w:val="en-US"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ind w:firstLine="340"/>
      <w:jc w:val="both"/>
    </w:pPr>
    <w:rPr>
      <w:bCs w:val="0"/>
      <w:sz w:val="20"/>
      <w:szCs w:val="20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semiHidden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rPr>
      <w:bCs w:val="0"/>
      <w:sz w:val="24"/>
      <w:szCs w:val="24"/>
    </w:rPr>
  </w:style>
  <w:style w:type="paragraph" w:styleId="24">
    <w:name w:val="toc 2"/>
    <w:basedOn w:val="a"/>
    <w:next w:val="a"/>
    <w:pPr>
      <w:ind w:left="240"/>
    </w:pPr>
    <w:rPr>
      <w:bCs w:val="0"/>
      <w:sz w:val="24"/>
      <w:szCs w:val="24"/>
    </w:rPr>
  </w:style>
  <w:style w:type="paragraph" w:styleId="32">
    <w:name w:val="toc 3"/>
    <w:basedOn w:val="a"/>
    <w:next w:val="a"/>
    <w:pPr>
      <w:ind w:left="480"/>
    </w:pPr>
    <w:rPr>
      <w:bCs w:val="0"/>
      <w:sz w:val="24"/>
      <w:szCs w:val="24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b/>
      <w:sz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ae">
    <w:name w:val="Нижний колонтитул Знак"/>
    <w:link w:val="ad"/>
    <w:uiPriority w:val="99"/>
    <w:rPr>
      <w:sz w:val="28"/>
    </w:rPr>
  </w:style>
  <w:style w:type="paragraph" w:customStyle="1" w:styleId="afa">
    <w:name w:val="Название"/>
    <w:basedOn w:val="a"/>
    <w:link w:val="afb"/>
    <w:qFormat/>
    <w:pPr>
      <w:jc w:val="center"/>
    </w:pPr>
    <w:rPr>
      <w:b/>
      <w:bCs w:val="0"/>
      <w:szCs w:val="20"/>
      <w:lang w:val="en-US" w:eastAsia="en-US"/>
    </w:rPr>
  </w:style>
  <w:style w:type="character" w:customStyle="1" w:styleId="afb">
    <w:name w:val="Название Знак"/>
    <w:link w:val="afa"/>
    <w:rPr>
      <w:b/>
      <w:sz w:val="28"/>
    </w:rPr>
  </w:style>
  <w:style w:type="character" w:customStyle="1" w:styleId="a8">
    <w:name w:val="Подзаголовок Знак"/>
    <w:link w:val="a7"/>
    <w:rPr>
      <w:b/>
      <w:sz w:val="28"/>
    </w:rPr>
  </w:style>
  <w:style w:type="character" w:styleId="afc">
    <w:name w:val="page number"/>
    <w:basedOn w:val="a0"/>
  </w:style>
  <w:style w:type="paragraph" w:styleId="afd">
    <w:name w:val="Body Text"/>
    <w:basedOn w:val="a"/>
    <w:link w:val="afe"/>
    <w:pPr>
      <w:jc w:val="center"/>
    </w:pPr>
    <w:rPr>
      <w:b/>
      <w:bCs w:val="0"/>
      <w:sz w:val="24"/>
      <w:szCs w:val="20"/>
      <w:lang w:val="en-US" w:eastAsia="en-US"/>
    </w:rPr>
  </w:style>
  <w:style w:type="character" w:customStyle="1" w:styleId="afe">
    <w:name w:val="Основной текст Знак"/>
    <w:link w:val="afd"/>
    <w:rPr>
      <w:b/>
      <w:sz w:val="24"/>
    </w:r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styleId="aff">
    <w:name w:val="Block Text"/>
    <w:basedOn w:val="a"/>
    <w:pPr>
      <w:ind w:left="252" w:right="180"/>
    </w:pPr>
    <w:rPr>
      <w:bCs w:val="0"/>
      <w:sz w:val="20"/>
      <w:szCs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ff0">
    <w:name w:val="Plain Text"/>
    <w:basedOn w:val="a"/>
    <w:link w:val="aff1"/>
    <w:rPr>
      <w:rFonts w:ascii="Courier New" w:hAnsi="Courier New"/>
      <w:bCs w:val="0"/>
      <w:sz w:val="20"/>
      <w:szCs w:val="20"/>
      <w:lang w:val="en-US" w:eastAsia="en-US"/>
    </w:rPr>
  </w:style>
  <w:style w:type="character" w:customStyle="1" w:styleId="aff1">
    <w:name w:val="Текст Знак"/>
    <w:link w:val="aff0"/>
    <w:rPr>
      <w:rFonts w:ascii="Courier New" w:hAnsi="Courier New"/>
    </w:rPr>
  </w:style>
  <w:style w:type="paragraph" w:styleId="aff2">
    <w:name w:val="Body Text Indent"/>
    <w:basedOn w:val="a"/>
    <w:link w:val="aff3"/>
    <w:pPr>
      <w:spacing w:after="120"/>
      <w:ind w:left="283"/>
    </w:pPr>
    <w:rPr>
      <w:lang w:val="en-US" w:eastAsia="en-US"/>
    </w:rPr>
  </w:style>
  <w:style w:type="character" w:customStyle="1" w:styleId="aff3">
    <w:name w:val="Основной текст с отступом Знак"/>
    <w:link w:val="aff2"/>
    <w:rPr>
      <w:bCs/>
      <w:sz w:val="28"/>
      <w:szCs w:val="28"/>
    </w:rPr>
  </w:style>
  <w:style w:type="paragraph" w:styleId="aff4">
    <w:name w:val="Balloon Text"/>
    <w:basedOn w:val="a"/>
    <w:link w:val="aff5"/>
    <w:semiHidden/>
    <w:rPr>
      <w:rFonts w:ascii="Tahoma" w:hAnsi="Tahoma"/>
      <w:sz w:val="16"/>
      <w:szCs w:val="16"/>
      <w:lang w:val="en-US" w:eastAsia="en-US"/>
    </w:rPr>
  </w:style>
  <w:style w:type="character" w:customStyle="1" w:styleId="aff5">
    <w:name w:val="Текст выноски Знак"/>
    <w:link w:val="aff4"/>
    <w:semiHidden/>
    <w:rPr>
      <w:rFonts w:ascii="Tahoma" w:hAnsi="Tahoma" w:cs="Tahoma"/>
      <w:bCs/>
      <w:sz w:val="16"/>
      <w:szCs w:val="16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  <w:lang w:eastAsia="ru-RU"/>
    </w:rPr>
  </w:style>
  <w:style w:type="paragraph" w:styleId="25">
    <w:name w:val="Body Text Indent 2"/>
    <w:basedOn w:val="a"/>
    <w:link w:val="26"/>
    <w:pPr>
      <w:ind w:right="-567" w:firstLine="709"/>
      <w:jc w:val="both"/>
    </w:pPr>
    <w:rPr>
      <w:bCs w:val="0"/>
      <w:szCs w:val="20"/>
      <w:lang w:val="en-US" w:eastAsia="en-US"/>
    </w:rPr>
  </w:style>
  <w:style w:type="character" w:customStyle="1" w:styleId="26">
    <w:name w:val="Основной текст с отступом 2 Знак"/>
    <w:link w:val="25"/>
    <w:rPr>
      <w:sz w:val="28"/>
    </w:rPr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  <w:lang w:eastAsia="ru-RU"/>
    </w:rPr>
  </w:style>
  <w:style w:type="paragraph" w:styleId="aff6">
    <w:name w:val="Document Map"/>
    <w:basedOn w:val="a"/>
    <w:link w:val="aff7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customStyle="1" w:styleId="aff7">
    <w:name w:val="Схема документа Знак"/>
    <w:link w:val="aff6"/>
    <w:rPr>
      <w:rFonts w:ascii="Tahoma" w:hAnsi="Tahoma" w:cs="Tahoma"/>
      <w:sz w:val="24"/>
      <w:szCs w:val="24"/>
      <w:shd w:val="clear" w:color="auto" w:fill="000080"/>
    </w:rPr>
  </w:style>
  <w:style w:type="character" w:customStyle="1" w:styleId="aff8">
    <w:name w:val="Знак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62">
    <w:name w:val="Знак Знак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_eko@zsns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cology_nso@mail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lastModifiedBy>Сергеева Татьяна Михайловна</cp:lastModifiedBy>
  <cp:revision>2</cp:revision>
  <dcterms:created xsi:type="dcterms:W3CDTF">2026-05-29T03:22:00Z</dcterms:created>
  <dcterms:modified xsi:type="dcterms:W3CDTF">2026-05-29T03:22:00Z</dcterms:modified>
  <cp:version>917504</cp:version>
</cp:coreProperties>
</file>