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b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-153669</wp:posOffset>
                </wp:positionV>
                <wp:extent cx="621665" cy="709295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4137" b="0"/>
                        <a:stretch/>
                      </pic:blipFill>
                      <pic:spPr bwMode="auto">
                        <a:xfrm>
                          <a:off x="0" y="0"/>
                          <a:ext cx="621665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0.75pt;mso-position-horizontal:absolute;mso-position-vertical-relative:text;margin-top:-12.10pt;mso-position-vertical:absolute;width:48.95pt;height:55.8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93"/>
        <w:ind w:firstLine="0"/>
        <w:rPr>
          <w:spacing w:val="140"/>
          <w:szCs w:val="28"/>
        </w:rPr>
      </w:pPr>
      <w:r>
        <w:rPr>
          <w:spacing w:val="140"/>
          <w:szCs w:val="28"/>
        </w:rPr>
        <w:t xml:space="preserve">КОМИТЕТ</w:t>
      </w:r>
      <w:r>
        <w:rPr>
          <w:spacing w:val="140"/>
          <w:szCs w:val="28"/>
        </w:rPr>
      </w:r>
      <w:r>
        <w:rPr>
          <w:spacing w:val="140"/>
          <w:szCs w:val="28"/>
        </w:rPr>
      </w:r>
    </w:p>
    <w:p>
      <w:pPr>
        <w:pStyle w:val="693"/>
        <w:ind w:firstLine="0"/>
        <w:rPr>
          <w:szCs w:val="28"/>
        </w:rPr>
      </w:pPr>
      <w:r>
        <w:rPr>
          <w:szCs w:val="28"/>
        </w:rPr>
        <w:t xml:space="preserve">по бюджетной, финансово-экономической политике и собственности</w:t>
      </w:r>
      <w:r>
        <w:rPr>
          <w:szCs w:val="28"/>
        </w:rPr>
      </w:r>
      <w:r>
        <w:rPr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3473"/>
        <w:gridCol w:w="2447"/>
        <w:gridCol w:w="4536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73" w:type="dxa"/>
            <w:textDirection w:val="lrTb"/>
            <w:noWrap w:val="false"/>
          </w:tcPr>
          <w:p>
            <w:pPr>
              <w:pStyle w:val="738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ул. Кирова, 3, к.504,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738"/>
              <w:ind w:firstLine="0"/>
              <w:spacing w:line="276" w:lineRule="auto"/>
              <w:rPr>
                <w:szCs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  <wp:simplePos x="0" y="0"/>
                      <wp:positionH relativeFrom="column">
                        <wp:posOffset>-7619</wp:posOffset>
                      </wp:positionH>
                      <wp:positionV relativeFrom="paragraph">
                        <wp:posOffset>407035</wp:posOffset>
                      </wp:positionV>
                      <wp:extent cx="6178550" cy="45085"/>
                      <wp:effectExtent l="0" t="0" r="0" b="0"/>
                      <wp:wrapNone/>
                      <wp:docPr id="2" name="_x0000_s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6178550" cy="45085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1" o:spid="_x0000_s1" style="position:absolute;left:0;text-align:left;z-index:251658241;mso-wrap-distance-left:9.00pt;mso-wrap-distance-top:0.00pt;mso-wrap-distance-right:9.00pt;mso-wrap-distance-bottom:0.00pt;flip:y;visibility:visible;" from="-0.6pt,32.0pt" to="485.9pt,35.6pt" fillcolor="#FFFFFF" strokecolor="#000000" strokeweight="1.50pt"/>
                  </w:pict>
                </mc:Fallback>
              </mc:AlternateContent>
            </w:r>
            <w:r>
              <w:rPr>
                <w:szCs w:val="28"/>
              </w:rPr>
              <w:t xml:space="preserve">г. Новосибирск, 630007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47" w:type="dxa"/>
            <w:textDirection w:val="lrTb"/>
            <w:noWrap w:val="false"/>
          </w:tcPr>
          <w:p>
            <w:pPr>
              <w:pStyle w:val="738"/>
              <w:spacing w:line="276" w:lineRule="auto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телефон: 296-53-46, 296-53-48,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296-54-13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738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e</w:t>
            </w:r>
            <w:r>
              <w:rPr>
                <w:szCs w:val="28"/>
              </w:rPr>
              <w:t xml:space="preserve">-</w:t>
            </w:r>
            <w:r>
              <w:rPr>
                <w:szCs w:val="28"/>
                <w:lang w:val="en-US"/>
              </w:rPr>
              <w:t xml:space="preserve">mail</w:t>
            </w:r>
            <w:r>
              <w:rPr>
                <w:szCs w:val="28"/>
              </w:rPr>
              <w:t xml:space="preserve">: </w:t>
            </w:r>
            <w:r>
              <w:rPr>
                <w:szCs w:val="28"/>
                <w:lang w:val="en-US"/>
              </w:rPr>
              <w:t xml:space="preserve">k</w:t>
            </w:r>
            <w:r>
              <w:rPr>
                <w:szCs w:val="28"/>
                <w:u w:val="single"/>
              </w:rPr>
              <w:t xml:space="preserve">_</w:t>
            </w:r>
            <w:r>
              <w:rPr>
                <w:szCs w:val="28"/>
                <w:lang w:val="en-US"/>
              </w:rPr>
              <w:t xml:space="preserve">budg</w:t>
            </w:r>
            <w:r>
              <w:rPr>
                <w:szCs w:val="28"/>
              </w:rPr>
              <w:t xml:space="preserve">@</w:t>
            </w:r>
            <w:r>
              <w:rPr>
                <w:szCs w:val="28"/>
                <w:lang w:val="en-US"/>
              </w:rPr>
              <w:t xml:space="preserve">zsnso</w:t>
            </w:r>
            <w:r>
              <w:rPr>
                <w:szCs w:val="28"/>
              </w:rPr>
              <w:t xml:space="preserve">.</w:t>
            </w:r>
            <w:r>
              <w:rPr>
                <w:szCs w:val="28"/>
                <w:lang w:val="en-US"/>
              </w:rPr>
              <w:t xml:space="preserve">ru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738"/>
        <w:ind w:firstLine="0"/>
        <w:jc w:val="right"/>
        <w:rPr>
          <w:b/>
          <w:szCs w:val="28"/>
        </w:rPr>
      </w:pPr>
      <w:r>
        <w:rPr>
          <w:b/>
          <w:szCs w:val="28"/>
        </w:rPr>
        <w:t xml:space="preserve"> № 15</w:t>
      </w:r>
      <w:r>
        <w:rPr>
          <w:b/>
          <w:szCs w:val="28"/>
        </w:rPr>
      </w:r>
      <w:r>
        <w:rPr>
          <w:b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23 ноября 2023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перерыве сессии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ул. Кирова, 3, 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81"/>
        <w:gridCol w:w="922"/>
        <w:gridCol w:w="492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Председатель комитета: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Машкарин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Николай Владимирович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Валерий Дмитриевич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49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участников (список прилагается)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17145</wp:posOffset>
                </wp:positionV>
                <wp:extent cx="6339205" cy="27305"/>
                <wp:effectExtent l="0" t="0" r="0" b="0"/>
                <wp:wrapNone/>
                <wp:docPr id="3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39205" cy="273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2;mso-wrap-distance-left:9.00pt;mso-wrap-distance-top:0.00pt;mso-wrap-distance-right:9.00pt;mso-wrap-distance-bottom:0.00pt;visibility:visible;" from="1.3pt,1.3pt" to="500.5pt,3.5pt" filled="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Принять за основу предложенную повестку заседания комитета.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Утвердить повестку и порядок работы заседания комитета.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right="1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закона Новосибирской области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приостановлении действия частей 2 и 2.1 статьи 22 Закона Новосибирской области «О бюджетном процессе в Новосибирской области» и регулировании отдельных бюджетных правоотношений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», второе чтение.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</w:t>
      </w:r>
      <w:r>
        <w:rPr>
          <w:rFonts w:ascii="Times New Roman" w:hAnsi="Times New Roman"/>
          <w:i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 xml:space="preserve">Николаев Ф.А., </w:t>
      </w:r>
      <w:r>
        <w:rPr>
          <w:rFonts w:ascii="Times New Roman" w:hAnsi="Times New Roman"/>
          <w:color w:val="000000"/>
          <w:sz w:val="28"/>
          <w:szCs w:val="28"/>
        </w:rPr>
        <w:t xml:space="preserve">Голубенко В.Ю.,</w:t>
      </w:r>
      <w:r>
        <w:rPr>
          <w:rFonts w:ascii="Times New Roman" w:hAnsi="Times New Roman"/>
          <w:color w:val="000000"/>
          <w:sz w:val="28"/>
          <w:szCs w:val="28"/>
        </w:rPr>
        <w:t xml:space="preserve"> Бакулина В.И.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приостановлении действия частей 2 и 2.1 статьи 22 Закона Новосибирской области «О бюджетном процессе в Новосибирской области» и регулировании отдельных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ре</w:t>
      </w:r>
      <w:r>
        <w:rPr>
          <w:rFonts w:ascii="Times New Roman" w:hAnsi="Times New Roman" w:cs="Times New Roman"/>
          <w:sz w:val="28"/>
          <w:szCs w:val="28"/>
        </w:rPr>
        <w:t xml:space="preserve">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  <w:tab/>
        <w:t xml:space="preserve">Ф.А. Николаев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15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23 ноября 2023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приглашенных на заседание комитета по бюджетной,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Борисова Евгения Борисовна – заместитель начальника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Буянкина</w:t>
      </w:r>
      <w:r>
        <w:rPr>
          <w:rFonts w:ascii="Times New Roman" w:hAnsi="Times New Roman"/>
          <w:sz w:val="28"/>
          <w:szCs w:val="28"/>
        </w:rPr>
        <w:t xml:space="preserve"> Юлия Алексеевна 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-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Дубровка Анна Васильевна – советник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Калентьева</w:t>
      </w:r>
      <w:r>
        <w:rPr>
          <w:rFonts w:ascii="Times New Roman" w:hAnsi="Times New Roman"/>
          <w:sz w:val="28"/>
          <w:szCs w:val="28"/>
        </w:rPr>
        <w:t xml:space="preserve"> Наталья Владимировна –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Подковырин</w:t>
      </w:r>
      <w:r>
        <w:rPr>
          <w:rFonts w:ascii="Times New Roman" w:hAnsi="Times New Roman"/>
          <w:sz w:val="28"/>
          <w:szCs w:val="28"/>
        </w:rPr>
        <w:t xml:space="preserve"> Павел Викторович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председателя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6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erReference w:type="default" r:id="rId9"/>
      <w:footnotePr/>
      <w:endnotePr/>
      <w:type w:val="nextPage"/>
      <w:pgSz w:w="11906" w:h="16838" w:orient="portrait"/>
      <w:pgMar w:top="709" w:right="991" w:bottom="1418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8"/>
      <w:jc w:val="right"/>
    </w:pPr>
    <w:fldSimple w:instr="PAGE \* MERGEFORMAT">
      <w:r>
        <w:rPr>
          <w:sz w:val="22"/>
          <w:szCs w:val="22"/>
        </w:rPr>
        <w:t xml:space="preserve">1</w:t>
      </w:r>
    </w:fldSimple>
    <w:r>
      <w:rPr>
        <w:sz w:val="22"/>
        <w:szCs w:val="22"/>
      </w:rPr>
    </w:r>
    <w:r>
      <w:rPr>
        <w:sz w:val="22"/>
        <w:szCs w:val="22"/>
      </w:rPr>
    </w:r>
    <w:r/>
  </w:p>
  <w:p>
    <w:pPr>
      <w:pStyle w:val="73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6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1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87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8"/>
        <w:szCs w:val="28"/>
        <w:u w:val="none"/>
        <w:lang w:val="ru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>
      <w:start w:val="1"/>
      <w:numFmt w:val="bullet"/>
      <w:isLgl w:val="false"/>
      <w:suff w:val="tab"/>
      <w:lvlText w:val=""/>
      <w:lvlJc w:val="left"/>
      <w:pPr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>
      <w:start w:val="1"/>
      <w:numFmt w:val="bullet"/>
      <w:isLgl w:val="false"/>
      <w:suff w:val="tab"/>
      <w:lvlText w:val=""/>
      <w:lvlJc w:val="left"/>
      <w:pPr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93">
    <w:name w:val="Heading 1"/>
    <w:basedOn w:val="692"/>
    <w:next w:val="692"/>
    <w:link w:val="886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94">
    <w:name w:val="Heading 2"/>
    <w:basedOn w:val="692"/>
    <w:next w:val="692"/>
    <w:link w:val="71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5">
    <w:name w:val="Heading 3"/>
    <w:basedOn w:val="692"/>
    <w:next w:val="692"/>
    <w:link w:val="71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6">
    <w:name w:val="Heading 4"/>
    <w:basedOn w:val="692"/>
    <w:next w:val="692"/>
    <w:link w:val="72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7">
    <w:name w:val="Heading 5"/>
    <w:basedOn w:val="692"/>
    <w:next w:val="692"/>
    <w:link w:val="72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692"/>
    <w:next w:val="692"/>
    <w:link w:val="72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9">
    <w:name w:val="Heading 7"/>
    <w:basedOn w:val="692"/>
    <w:next w:val="692"/>
    <w:link w:val="72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0">
    <w:name w:val="Heading 8"/>
    <w:basedOn w:val="692"/>
    <w:next w:val="692"/>
    <w:link w:val="72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1">
    <w:name w:val="Heading 9"/>
    <w:basedOn w:val="692"/>
    <w:next w:val="692"/>
    <w:link w:val="72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 w:default="1">
    <w:name w:val="Default Paragraph Font"/>
    <w:uiPriority w:val="1"/>
    <w:semiHidden/>
    <w:unhideWhenUsed/>
  </w:style>
  <w:style w:type="table" w:styleId="7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4" w:default="1">
    <w:name w:val="No List"/>
    <w:uiPriority w:val="99"/>
    <w:semiHidden/>
    <w:unhideWhenUsed/>
  </w:style>
  <w:style w:type="character" w:styleId="705" w:customStyle="1">
    <w:name w:val="Heading 2 Char"/>
    <w:basedOn w:val="702"/>
    <w:uiPriority w:val="9"/>
    <w:rPr>
      <w:rFonts w:ascii="Arial" w:hAnsi="Arial" w:eastAsia="Arial" w:cs="Arial"/>
      <w:sz w:val="34"/>
    </w:rPr>
  </w:style>
  <w:style w:type="character" w:styleId="706" w:customStyle="1">
    <w:name w:val="Heading 3 Char"/>
    <w:basedOn w:val="702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Heading 4 Char"/>
    <w:basedOn w:val="702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Heading 5 Char"/>
    <w:basedOn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Heading 6 Char"/>
    <w:basedOn w:val="702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Heading 7 Char"/>
    <w:basedOn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Heading 8 Char"/>
    <w:basedOn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Heading 9 Char"/>
    <w:basedOn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13" w:customStyle="1">
    <w:name w:val="Quote Char"/>
    <w:uiPriority w:val="29"/>
    <w:rPr>
      <w:i/>
    </w:rPr>
  </w:style>
  <w:style w:type="character" w:styleId="714" w:customStyle="1">
    <w:name w:val="Intense Quote Char"/>
    <w:uiPriority w:val="30"/>
    <w:rPr>
      <w:i/>
    </w:rPr>
  </w:style>
  <w:style w:type="character" w:styleId="715" w:customStyle="1">
    <w:name w:val="Footnote Text Char"/>
    <w:uiPriority w:val="99"/>
    <w:rPr>
      <w:sz w:val="18"/>
    </w:rPr>
  </w:style>
  <w:style w:type="character" w:styleId="716" w:customStyle="1">
    <w:name w:val="Endnote Text Char"/>
    <w:uiPriority w:val="99"/>
    <w:rPr>
      <w:sz w:val="20"/>
    </w:rPr>
  </w:style>
  <w:style w:type="character" w:styleId="717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8" w:customStyle="1">
    <w:name w:val="Заголовок 2 Знак"/>
    <w:link w:val="694"/>
    <w:uiPriority w:val="9"/>
    <w:rPr>
      <w:rFonts w:ascii="Arial" w:hAnsi="Arial" w:eastAsia="Arial" w:cs="Arial"/>
      <w:sz w:val="34"/>
    </w:rPr>
  </w:style>
  <w:style w:type="character" w:styleId="719" w:customStyle="1">
    <w:name w:val="Заголовок 3 Знак"/>
    <w:link w:val="695"/>
    <w:uiPriority w:val="9"/>
    <w:rPr>
      <w:rFonts w:ascii="Arial" w:hAnsi="Arial" w:eastAsia="Arial" w:cs="Arial"/>
      <w:sz w:val="30"/>
      <w:szCs w:val="30"/>
    </w:rPr>
  </w:style>
  <w:style w:type="character" w:styleId="720" w:customStyle="1">
    <w:name w:val="Заголовок 4 Знак"/>
    <w:link w:val="696"/>
    <w:uiPriority w:val="9"/>
    <w:rPr>
      <w:rFonts w:ascii="Arial" w:hAnsi="Arial" w:eastAsia="Arial" w:cs="Arial"/>
      <w:b/>
      <w:bCs/>
      <w:sz w:val="26"/>
      <w:szCs w:val="26"/>
    </w:rPr>
  </w:style>
  <w:style w:type="character" w:styleId="721" w:customStyle="1">
    <w:name w:val="Заголовок 5 Знак"/>
    <w:link w:val="697"/>
    <w:uiPriority w:val="9"/>
    <w:rPr>
      <w:rFonts w:ascii="Arial" w:hAnsi="Arial" w:eastAsia="Arial" w:cs="Arial"/>
      <w:b/>
      <w:bCs/>
      <w:sz w:val="24"/>
      <w:szCs w:val="24"/>
    </w:rPr>
  </w:style>
  <w:style w:type="character" w:styleId="722" w:customStyle="1">
    <w:name w:val="Заголовок 6 Знак"/>
    <w:link w:val="698"/>
    <w:uiPriority w:val="9"/>
    <w:rPr>
      <w:rFonts w:ascii="Arial" w:hAnsi="Arial" w:eastAsia="Arial" w:cs="Arial"/>
      <w:b/>
      <w:bCs/>
      <w:sz w:val="22"/>
      <w:szCs w:val="22"/>
    </w:rPr>
  </w:style>
  <w:style w:type="character" w:styleId="723" w:customStyle="1">
    <w:name w:val="Заголовок 7 Знак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4" w:customStyle="1">
    <w:name w:val="Заголовок 8 Знак"/>
    <w:link w:val="700"/>
    <w:uiPriority w:val="9"/>
    <w:rPr>
      <w:rFonts w:ascii="Arial" w:hAnsi="Arial" w:eastAsia="Arial" w:cs="Arial"/>
      <w:i/>
      <w:iCs/>
      <w:sz w:val="22"/>
      <w:szCs w:val="22"/>
    </w:rPr>
  </w:style>
  <w:style w:type="character" w:styleId="725" w:customStyle="1">
    <w:name w:val="Заголовок 9 Знак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List Paragraph"/>
    <w:basedOn w:val="692"/>
    <w:uiPriority w:val="34"/>
    <w:qFormat/>
    <w:pPr>
      <w:contextualSpacing/>
      <w:ind w:left="720"/>
    </w:pPr>
  </w:style>
  <w:style w:type="paragraph" w:styleId="727">
    <w:name w:val="No Spacing"/>
    <w:uiPriority w:val="1"/>
    <w:qFormat/>
  </w:style>
  <w:style w:type="paragraph" w:styleId="728">
    <w:name w:val="Title"/>
    <w:basedOn w:val="692"/>
    <w:link w:val="908"/>
    <w:uiPriority w:val="99"/>
    <w:qFormat/>
    <w:pPr>
      <w:jc w:val="center"/>
      <w:spacing w:after="0" w:line="216" w:lineRule="auto"/>
    </w:pPr>
    <w:rPr>
      <w:rFonts w:cs="Calibri"/>
      <w:b/>
      <w:bCs/>
      <w:sz w:val="28"/>
      <w:szCs w:val="28"/>
    </w:rPr>
  </w:style>
  <w:style w:type="character" w:styleId="729" w:customStyle="1">
    <w:name w:val="Title Char"/>
    <w:uiPriority w:val="10"/>
    <w:rPr>
      <w:sz w:val="48"/>
      <w:szCs w:val="48"/>
    </w:rPr>
  </w:style>
  <w:style w:type="paragraph" w:styleId="730">
    <w:name w:val="Subtitle"/>
    <w:basedOn w:val="692"/>
    <w:link w:val="890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31" w:customStyle="1">
    <w:name w:val="Subtitle Char"/>
    <w:uiPriority w:val="11"/>
    <w:rPr>
      <w:sz w:val="24"/>
      <w:szCs w:val="24"/>
    </w:rPr>
  </w:style>
  <w:style w:type="paragraph" w:styleId="732">
    <w:name w:val="Quote"/>
    <w:basedOn w:val="692"/>
    <w:next w:val="692"/>
    <w:link w:val="733"/>
    <w:uiPriority w:val="29"/>
    <w:qFormat/>
    <w:pPr>
      <w:ind w:left="720" w:right="720"/>
    </w:pPr>
    <w:rPr>
      <w:i/>
    </w:rPr>
  </w:style>
  <w:style w:type="character" w:styleId="733" w:customStyle="1">
    <w:name w:val="Цитата 2 Знак"/>
    <w:link w:val="732"/>
    <w:uiPriority w:val="29"/>
    <w:rPr>
      <w:i/>
    </w:rPr>
  </w:style>
  <w:style w:type="paragraph" w:styleId="734">
    <w:name w:val="Intense Quote"/>
    <w:basedOn w:val="692"/>
    <w:next w:val="692"/>
    <w:link w:val="73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 w:customStyle="1">
    <w:name w:val="Выделенная цитата Знак"/>
    <w:link w:val="734"/>
    <w:uiPriority w:val="30"/>
    <w:rPr>
      <w:i/>
    </w:rPr>
  </w:style>
  <w:style w:type="paragraph" w:styleId="736">
    <w:name w:val="Header"/>
    <w:basedOn w:val="692"/>
    <w:link w:val="90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37" w:customStyle="1">
    <w:name w:val="Header Char"/>
    <w:uiPriority w:val="99"/>
  </w:style>
  <w:style w:type="paragraph" w:styleId="738">
    <w:name w:val="Footer"/>
    <w:basedOn w:val="692"/>
    <w:link w:val="887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39" w:customStyle="1">
    <w:name w:val="Footer Char"/>
    <w:uiPriority w:val="99"/>
  </w:style>
  <w:style w:type="paragraph" w:styleId="740">
    <w:name w:val="Caption"/>
    <w:basedOn w:val="692"/>
    <w:next w:val="69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1" w:customStyle="1">
    <w:name w:val="Caption Char"/>
    <w:uiPriority w:val="99"/>
  </w:style>
  <w:style w:type="table" w:styleId="742">
    <w:name w:val="Table Grid"/>
    <w:basedOn w:val="703"/>
    <w:uiPriority w:val="59"/>
    <w:tblPr/>
  </w:style>
  <w:style w:type="table" w:styleId="743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2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3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4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5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6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7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4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5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6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7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8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9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0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4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5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6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7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8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9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0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3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9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0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1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2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3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4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2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3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4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5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6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7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8">
    <w:name w:val="Hyperlink"/>
    <w:uiPriority w:val="99"/>
    <w:semiHidden/>
    <w:unhideWhenUsed/>
    <w:rPr>
      <w:color w:val="0000ff"/>
      <w:u w:val="single"/>
    </w:rPr>
  </w:style>
  <w:style w:type="paragraph" w:styleId="869">
    <w:name w:val="footnote text"/>
    <w:basedOn w:val="692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 w:customStyle="1">
    <w:name w:val="Текст сноски Знак"/>
    <w:link w:val="869"/>
    <w:uiPriority w:val="99"/>
    <w:rPr>
      <w:sz w:val="18"/>
    </w:rPr>
  </w:style>
  <w:style w:type="character" w:styleId="871">
    <w:name w:val="footnote reference"/>
    <w:uiPriority w:val="99"/>
    <w:unhideWhenUsed/>
    <w:rPr>
      <w:vertAlign w:val="superscript"/>
    </w:rPr>
  </w:style>
  <w:style w:type="paragraph" w:styleId="872">
    <w:name w:val="endnote text"/>
    <w:basedOn w:val="692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 w:customStyle="1">
    <w:name w:val="Текст концевой сноски Знак"/>
    <w:link w:val="872"/>
    <w:uiPriority w:val="99"/>
    <w:rPr>
      <w:sz w:val="20"/>
    </w:rPr>
  </w:style>
  <w:style w:type="character" w:styleId="874">
    <w:name w:val="endnote reference"/>
    <w:uiPriority w:val="99"/>
    <w:semiHidden/>
    <w:unhideWhenUsed/>
    <w:rPr>
      <w:vertAlign w:val="superscript"/>
    </w:rPr>
  </w:style>
  <w:style w:type="paragraph" w:styleId="875">
    <w:name w:val="toc 1"/>
    <w:basedOn w:val="692"/>
    <w:next w:val="692"/>
    <w:uiPriority w:val="39"/>
    <w:unhideWhenUsed/>
    <w:pPr>
      <w:spacing w:after="57"/>
    </w:pPr>
  </w:style>
  <w:style w:type="paragraph" w:styleId="876">
    <w:name w:val="toc 2"/>
    <w:basedOn w:val="692"/>
    <w:next w:val="692"/>
    <w:uiPriority w:val="39"/>
    <w:unhideWhenUsed/>
    <w:pPr>
      <w:ind w:left="283"/>
      <w:spacing w:after="57"/>
    </w:pPr>
  </w:style>
  <w:style w:type="paragraph" w:styleId="877">
    <w:name w:val="toc 3"/>
    <w:basedOn w:val="692"/>
    <w:next w:val="692"/>
    <w:uiPriority w:val="39"/>
    <w:unhideWhenUsed/>
    <w:pPr>
      <w:ind w:left="567"/>
      <w:spacing w:after="57"/>
    </w:pPr>
  </w:style>
  <w:style w:type="paragraph" w:styleId="878">
    <w:name w:val="toc 4"/>
    <w:basedOn w:val="692"/>
    <w:next w:val="692"/>
    <w:uiPriority w:val="39"/>
    <w:unhideWhenUsed/>
    <w:pPr>
      <w:ind w:left="850"/>
      <w:spacing w:after="57"/>
    </w:pPr>
  </w:style>
  <w:style w:type="paragraph" w:styleId="879">
    <w:name w:val="toc 5"/>
    <w:basedOn w:val="692"/>
    <w:next w:val="692"/>
    <w:uiPriority w:val="39"/>
    <w:unhideWhenUsed/>
    <w:pPr>
      <w:ind w:left="1134"/>
      <w:spacing w:after="57"/>
    </w:pPr>
  </w:style>
  <w:style w:type="paragraph" w:styleId="880">
    <w:name w:val="toc 6"/>
    <w:basedOn w:val="692"/>
    <w:next w:val="692"/>
    <w:uiPriority w:val="39"/>
    <w:unhideWhenUsed/>
    <w:pPr>
      <w:ind w:left="1417"/>
      <w:spacing w:after="57"/>
    </w:pPr>
  </w:style>
  <w:style w:type="paragraph" w:styleId="881">
    <w:name w:val="toc 7"/>
    <w:basedOn w:val="692"/>
    <w:next w:val="692"/>
    <w:uiPriority w:val="39"/>
    <w:unhideWhenUsed/>
    <w:pPr>
      <w:ind w:left="1701"/>
      <w:spacing w:after="57"/>
    </w:pPr>
  </w:style>
  <w:style w:type="paragraph" w:styleId="882">
    <w:name w:val="toc 8"/>
    <w:basedOn w:val="692"/>
    <w:next w:val="692"/>
    <w:uiPriority w:val="39"/>
    <w:unhideWhenUsed/>
    <w:pPr>
      <w:ind w:left="1984"/>
      <w:spacing w:after="57"/>
    </w:pPr>
  </w:style>
  <w:style w:type="paragraph" w:styleId="883">
    <w:name w:val="toc 9"/>
    <w:basedOn w:val="692"/>
    <w:next w:val="692"/>
    <w:uiPriority w:val="39"/>
    <w:unhideWhenUsed/>
    <w:pPr>
      <w:ind w:left="2268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692"/>
    <w:next w:val="692"/>
    <w:uiPriority w:val="99"/>
    <w:unhideWhenUsed/>
    <w:pPr>
      <w:spacing w:after="0"/>
    </w:pPr>
  </w:style>
  <w:style w:type="character" w:styleId="886" w:customStyle="1">
    <w:name w:val="Заголовок 1 Знак"/>
    <w:link w:val="693"/>
    <w:rPr>
      <w:rFonts w:ascii="Times New Roman" w:hAnsi="Times New Roman" w:eastAsia="Times New Roman" w:cs="Times New Roman"/>
      <w:b/>
      <w:sz w:val="28"/>
      <w:szCs w:val="20"/>
    </w:rPr>
  </w:style>
  <w:style w:type="character" w:styleId="887" w:customStyle="1">
    <w:name w:val="Нижний колонтитул Знак"/>
    <w:link w:val="738"/>
    <w:rPr>
      <w:rFonts w:ascii="Times New Roman" w:hAnsi="Times New Roman" w:eastAsia="Times New Roman" w:cs="Times New Roman"/>
      <w:sz w:val="28"/>
      <w:szCs w:val="20"/>
    </w:rPr>
  </w:style>
  <w:style w:type="paragraph" w:styleId="888">
    <w:name w:val="Body Text"/>
    <w:basedOn w:val="692"/>
    <w:link w:val="889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89" w:customStyle="1">
    <w:name w:val="Основной текст Знак"/>
    <w:link w:val="888"/>
    <w:rPr>
      <w:rFonts w:ascii="Times New Roman" w:hAnsi="Times New Roman" w:eastAsia="Times New Roman" w:cs="Times New Roman"/>
      <w:b/>
      <w:sz w:val="32"/>
      <w:szCs w:val="20"/>
    </w:rPr>
  </w:style>
  <w:style w:type="character" w:styleId="890" w:customStyle="1">
    <w:name w:val="Подзаголовок Знак"/>
    <w:link w:val="730"/>
    <w:rPr>
      <w:rFonts w:ascii="Times New Roman" w:hAnsi="Times New Roman" w:eastAsia="Times New Roman" w:cs="Times New Roman"/>
      <w:b/>
      <w:sz w:val="28"/>
      <w:szCs w:val="20"/>
    </w:rPr>
  </w:style>
  <w:style w:type="paragraph" w:styleId="891" w:customStyle="1">
    <w:name w:val="Знак"/>
    <w:basedOn w:val="6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92">
    <w:name w:val="Balloon Text"/>
    <w:basedOn w:val="692"/>
    <w:link w:val="89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3" w:customStyle="1">
    <w:name w:val="Текст выноски Знак"/>
    <w:link w:val="892"/>
    <w:uiPriority w:val="99"/>
    <w:semiHidden/>
    <w:rPr>
      <w:rFonts w:ascii="Tahoma" w:hAnsi="Tahoma" w:cs="Tahoma"/>
      <w:sz w:val="16"/>
      <w:szCs w:val="16"/>
    </w:rPr>
  </w:style>
  <w:style w:type="character" w:styleId="894">
    <w:name w:val="Strong"/>
    <w:uiPriority w:val="22"/>
    <w:qFormat/>
    <w:rPr>
      <w:b/>
      <w:bCs/>
    </w:rPr>
  </w:style>
  <w:style w:type="paragraph" w:styleId="895" w:customStyle="1">
    <w:name w:val="ConsPlusNormal"/>
    <w:rPr>
      <w:rFonts w:ascii="Times New Roman" w:hAnsi="Times New Roman" w:eastAsia="Calibri"/>
      <w:sz w:val="28"/>
      <w:szCs w:val="28"/>
      <w:lang w:eastAsia="ru-RU"/>
    </w:rPr>
  </w:style>
  <w:style w:type="paragraph" w:styleId="896">
    <w:name w:val="Body Text 2"/>
    <w:basedOn w:val="692"/>
    <w:link w:val="897"/>
    <w:uiPriority w:val="99"/>
    <w:semiHidden/>
    <w:unhideWhenUsed/>
    <w:pPr>
      <w:spacing w:after="120" w:line="480" w:lineRule="auto"/>
    </w:pPr>
  </w:style>
  <w:style w:type="character" w:styleId="897" w:customStyle="1">
    <w:name w:val="Основной текст 2 Знак"/>
    <w:link w:val="896"/>
    <w:uiPriority w:val="99"/>
    <w:semiHidden/>
    <w:rPr>
      <w:sz w:val="22"/>
      <w:szCs w:val="22"/>
    </w:rPr>
  </w:style>
  <w:style w:type="character" w:styleId="898" w:customStyle="1">
    <w:name w:val="Основной текст (11)_"/>
    <w:link w:val="899"/>
    <w:rPr>
      <w:spacing w:val="-7"/>
      <w:sz w:val="26"/>
      <w:szCs w:val="26"/>
      <w:shd w:val="clear" w:color="auto" w:fill="ffffff"/>
    </w:rPr>
  </w:style>
  <w:style w:type="paragraph" w:styleId="899" w:customStyle="1">
    <w:name w:val="Основной текст (11)"/>
    <w:basedOn w:val="692"/>
    <w:link w:val="898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900" w:customStyle="1">
    <w:name w:val="Основной текст (12)_"/>
    <w:link w:val="901"/>
    <w:rPr>
      <w:spacing w:val="2"/>
      <w:shd w:val="clear" w:color="auto" w:fill="ffffff"/>
    </w:rPr>
  </w:style>
  <w:style w:type="paragraph" w:styleId="901" w:customStyle="1">
    <w:name w:val="Основной текст (12)"/>
    <w:basedOn w:val="692"/>
    <w:link w:val="900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02">
    <w:name w:val="Body Text Indent 2"/>
    <w:basedOn w:val="692"/>
    <w:link w:val="903"/>
    <w:uiPriority w:val="99"/>
    <w:semiHidden/>
    <w:unhideWhenUsed/>
    <w:pPr>
      <w:ind w:left="283"/>
      <w:spacing w:after="120" w:line="480" w:lineRule="auto"/>
    </w:pPr>
  </w:style>
  <w:style w:type="character" w:styleId="903" w:customStyle="1">
    <w:name w:val="Основной текст с отступом 2 Знак"/>
    <w:link w:val="902"/>
    <w:uiPriority w:val="99"/>
    <w:semiHidden/>
    <w:rPr>
      <w:sz w:val="22"/>
      <w:szCs w:val="22"/>
    </w:rPr>
  </w:style>
  <w:style w:type="character" w:styleId="904" w:customStyle="1">
    <w:name w:val="Верхний колонтитул Знак"/>
    <w:link w:val="736"/>
    <w:uiPriority w:val="99"/>
    <w:rPr>
      <w:sz w:val="22"/>
      <w:szCs w:val="22"/>
    </w:rPr>
  </w:style>
  <w:style w:type="paragraph" w:styleId="905" w:customStyle="1">
    <w:name w:val="ConsPlusNonformat"/>
    <w:uiPriority w:val="99"/>
    <w:rPr>
      <w:rFonts w:ascii="Courier New" w:hAnsi="Courier New" w:cs="Courier New"/>
      <w:lang w:eastAsia="ru-RU"/>
    </w:rPr>
  </w:style>
  <w:style w:type="character" w:styleId="906" w:customStyle="1">
    <w:name w:val="Основной текст (15)_"/>
    <w:link w:val="907"/>
    <w:rPr>
      <w:spacing w:val="3"/>
      <w:shd w:val="clear" w:color="auto" w:fill="ffffff"/>
    </w:rPr>
  </w:style>
  <w:style w:type="paragraph" w:styleId="907" w:customStyle="1">
    <w:name w:val="Основной текст (15)"/>
    <w:basedOn w:val="692"/>
    <w:link w:val="906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</w:rPr>
  </w:style>
  <w:style w:type="character" w:styleId="908" w:customStyle="1">
    <w:name w:val="Заголовок Знак"/>
    <w:link w:val="728"/>
    <w:uiPriority w:val="99"/>
    <w:rPr>
      <w:rFonts w:cs="Calibri"/>
      <w:b/>
      <w:bCs/>
      <w:sz w:val="28"/>
      <w:szCs w:val="28"/>
    </w:rPr>
  </w:style>
  <w:style w:type="character" w:styleId="909" w:customStyle="1">
    <w:name w:val="Основной текст_"/>
    <w:link w:val="910"/>
    <w:rPr>
      <w:spacing w:val="5"/>
      <w:shd w:val="clear" w:color="auto" w:fill="ffffff"/>
    </w:rPr>
  </w:style>
  <w:style w:type="paragraph" w:styleId="910" w:customStyle="1">
    <w:name w:val="Основной текст1"/>
    <w:basedOn w:val="692"/>
    <w:link w:val="909"/>
    <w:pPr>
      <w:jc w:val="center"/>
      <w:spacing w:after="0" w:line="307" w:lineRule="exact"/>
      <w:shd w:val="clear" w:color="auto" w:fill="ffffff"/>
      <w:widowControl w:val="off"/>
    </w:pPr>
    <w:rPr>
      <w:spacing w:val="5"/>
      <w:sz w:val="20"/>
      <w:szCs w:val="20"/>
    </w:rPr>
  </w:style>
  <w:style w:type="paragraph" w:styleId="911" w:customStyle="1">
    <w:name w:val="Основной текст2"/>
    <w:basedOn w:val="692"/>
    <w:pPr>
      <w:jc w:val="both"/>
      <w:spacing w:after="0" w:line="413" w:lineRule="exact"/>
      <w:shd w:val="clear" w:color="auto" w:fill="ffffff"/>
      <w:widowControl w:val="off"/>
    </w:pPr>
    <w:rPr>
      <w:rFonts w:ascii="Times New Roman" w:hAnsi="Times New Roman"/>
      <w:color w:val="000000"/>
      <w:spacing w:val="3"/>
      <w:sz w:val="24"/>
      <w:szCs w:val="24"/>
      <w:lang w:val="ru"/>
    </w:rPr>
  </w:style>
  <w:style w:type="character" w:styleId="912" w:customStyle="1">
    <w:name w:val="Основной текст (9)_"/>
    <w:link w:val="914"/>
    <w:rPr>
      <w:shd w:val="clear" w:color="auto" w:fill="ffffff"/>
    </w:rPr>
  </w:style>
  <w:style w:type="character" w:styleId="913" w:customStyle="1">
    <w:name w:val="Основной текст (9) + 12 pt;Не полужирный;Интервал 0 pt"/>
    <w:rPr>
      <w:rFonts w:ascii="Times New Roman" w:hAnsi="Times New Roman" w:eastAsia="Times New Roman" w:cs="Times New Roman"/>
      <w:b/>
      <w:bCs/>
      <w:color w:val="000000"/>
      <w:spacing w:val="2"/>
      <w:position w:val="0"/>
      <w:sz w:val="24"/>
      <w:szCs w:val="24"/>
      <w:shd w:val="clear" w:color="auto" w:fill="ffffff"/>
      <w:lang w:val="ru"/>
    </w:rPr>
  </w:style>
  <w:style w:type="paragraph" w:styleId="914" w:customStyle="1">
    <w:name w:val="Основной текст (9)"/>
    <w:basedOn w:val="692"/>
    <w:link w:val="912"/>
    <w:pPr>
      <w:spacing w:after="0" w:line="0" w:lineRule="atLeast"/>
      <w:shd w:val="clear" w:color="auto" w:fill="ffffff"/>
      <w:widowControl w:val="off"/>
    </w:pPr>
    <w:rPr>
      <w:sz w:val="20"/>
      <w:szCs w:val="20"/>
    </w:rPr>
  </w:style>
  <w:style w:type="character" w:styleId="915" w:customStyle="1">
    <w:name w:val="Основной текст + Интервал 0 pt"/>
    <w:rPr>
      <w:rFonts w:ascii="Times New Roman" w:hAnsi="Times New Roman" w:eastAsia="Times New Roman" w:cs="Times New Roman"/>
      <w:color w:val="000000"/>
      <w:spacing w:val="4"/>
      <w:position w:val="0"/>
      <w:sz w:val="24"/>
      <w:szCs w:val="24"/>
      <w:u w:val="none"/>
      <w:lang w:val="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ompany>ZSNSO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10</cp:revision>
  <dcterms:created xsi:type="dcterms:W3CDTF">2023-11-21T03:23:00Z</dcterms:created>
  <dcterms:modified xsi:type="dcterms:W3CDTF">2023-11-27T09:37:33Z</dcterms:modified>
  <cp:version>1048576</cp:version>
</cp:coreProperties>
</file>