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BA9" w:rsidRDefault="0049079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rcRect r="-551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632BA9" w:rsidRDefault="0049079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632BA9" w:rsidRDefault="00632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2BA9" w:rsidRDefault="00632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2BA9" w:rsidRDefault="0049079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632BA9" w:rsidRDefault="00632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2BA9" w:rsidRDefault="0049079C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632BA9" w:rsidRDefault="00632BA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632BA9" w:rsidRPr="0091605A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32BA9" w:rsidRDefault="0049079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632BA9" w:rsidRDefault="004907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632BA9" w:rsidRDefault="0049079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632BA9" w:rsidRDefault="00632BA9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632BA9" w:rsidRDefault="0049079C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58240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№ </w:t>
      </w:r>
      <w:r w:rsidR="002A37A0">
        <w:rPr>
          <w:rFonts w:ascii="Times New Roman" w:hAnsi="Times New Roman"/>
          <w:sz w:val="28"/>
          <w:szCs w:val="28"/>
        </w:rPr>
        <w:t>9</w:t>
      </w:r>
    </w:p>
    <w:p w:rsidR="00632BA9" w:rsidRDefault="00632BA9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32BA9" w:rsidRDefault="004907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632BA9" w:rsidRDefault="004907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632BA9" w:rsidRDefault="004907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заседания комитета 1</w:t>
      </w:r>
      <w:r w:rsidR="002A37A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A37A0">
        <w:rPr>
          <w:rFonts w:ascii="Times New Roman" w:hAnsi="Times New Roman"/>
          <w:b/>
          <w:sz w:val="28"/>
          <w:szCs w:val="28"/>
        </w:rPr>
        <w:t>сентябр</w:t>
      </w:r>
      <w:r>
        <w:rPr>
          <w:rFonts w:ascii="Times New Roman" w:hAnsi="Times New Roman"/>
          <w:b/>
          <w:sz w:val="28"/>
          <w:szCs w:val="28"/>
        </w:rPr>
        <w:t>я 2026 года</w:t>
      </w:r>
    </w:p>
    <w:p w:rsidR="00632BA9" w:rsidRDefault="0049079C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12-00 </w:t>
      </w:r>
    </w:p>
    <w:p w:rsidR="00632BA9" w:rsidRDefault="0049079C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малый зал</w:t>
      </w:r>
    </w:p>
    <w:p w:rsidR="00632BA9" w:rsidRDefault="00632BA9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</w:p>
    <w:p w:rsidR="00632BA9" w:rsidRDefault="0049079C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Пр</w:t>
      </w:r>
      <w:r>
        <w:rPr>
          <w:rFonts w:ascii="Times New Roman" w:eastAsia="Calibri" w:hAnsi="Times New Roman"/>
          <w:b/>
          <w:sz w:val="28"/>
          <w:szCs w:val="28"/>
          <w:highlight w:val="white"/>
          <w:lang w:eastAsia="en-US"/>
        </w:rPr>
        <w:t>иглашенные</w:t>
      </w:r>
      <w:r w:rsidRPr="00A64973">
        <w:rPr>
          <w:rFonts w:ascii="Times New Roman" w:eastAsia="Calibri" w:hAnsi="Times New Roman"/>
          <w:sz w:val="28"/>
          <w:szCs w:val="28"/>
          <w:lang w:eastAsia="en-US"/>
        </w:rPr>
        <w:t>: 2</w:t>
      </w:r>
      <w:r w:rsidR="00A64973" w:rsidRPr="00A64973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A64973">
        <w:rPr>
          <w:rFonts w:ascii="Times New Roman" w:eastAsia="Calibri" w:hAnsi="Times New Roman"/>
          <w:sz w:val="28"/>
          <w:szCs w:val="28"/>
          <w:lang w:eastAsia="en-US"/>
        </w:rPr>
        <w:t xml:space="preserve"> человек </w:t>
      </w:r>
      <w:r>
        <w:rPr>
          <w:rFonts w:ascii="Times New Roman" w:eastAsia="Calibri" w:hAnsi="Times New Roman"/>
          <w:sz w:val="28"/>
          <w:szCs w:val="28"/>
          <w:highlight w:val="white"/>
          <w:lang w:eastAsia="en-US"/>
        </w:rPr>
        <w:t>(список прил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агается) </w:t>
      </w:r>
    </w:p>
    <w:p w:rsidR="00632BA9" w:rsidRDefault="00632BA9">
      <w:pPr>
        <w:spacing w:after="0" w:line="240" w:lineRule="auto"/>
        <w:ind w:right="225"/>
        <w:rPr>
          <w:rFonts w:ascii="Times New Roman" w:hAnsi="Times New Roman"/>
          <w:b/>
          <w:bCs/>
          <w:sz w:val="28"/>
          <w:szCs w:val="28"/>
        </w:rPr>
      </w:pPr>
    </w:p>
    <w:p w:rsidR="00632BA9" w:rsidRDefault="0049079C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632BA9" w:rsidRDefault="0049079C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Диденко Ирина Валериевна – заместитель Председателя Законодательного Собрания Новосибирской области – председатель комитета</w:t>
      </w:r>
    </w:p>
    <w:p w:rsidR="00632BA9" w:rsidRDefault="00632BA9">
      <w:pPr>
        <w:spacing w:after="0" w:line="240" w:lineRule="auto"/>
        <w:ind w:right="225"/>
        <w:rPr>
          <w:rFonts w:ascii="Times New Roman" w:hAnsi="Times New Roman"/>
          <w:sz w:val="28"/>
          <w:szCs w:val="28"/>
        </w:rPr>
      </w:pPr>
    </w:p>
    <w:p w:rsidR="002A37A0" w:rsidRDefault="002A37A0" w:rsidP="002A37A0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>2.О проекте закона Новосибирской области «О внесении изменений в Закон Новосибирской области «Об отдельных вопросах государственного регулирования инвестиционной деятельности, осуществляемой в форме капитальных вложений на территории Новосибирской области», второе чтение. Рассмотрение поправок субъектов права законодательной инициативы.</w:t>
      </w:r>
    </w:p>
    <w:p w:rsidR="002A37A0" w:rsidRDefault="002A37A0" w:rsidP="002A37A0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Диденко Ирина Валериевна – заместитель Председателя Законодательного Собрания Новосибирской области – председатель комитета</w:t>
      </w:r>
    </w:p>
    <w:p w:rsidR="002A37A0" w:rsidRDefault="002A37A0" w:rsidP="002A37A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A37A0" w:rsidRPr="002A37A0" w:rsidRDefault="00FB7439" w:rsidP="002A37A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2A37A0" w:rsidRPr="002A37A0">
        <w:rPr>
          <w:rFonts w:ascii="Times New Roman" w:hAnsi="Times New Roman"/>
          <w:b/>
          <w:sz w:val="28"/>
          <w:szCs w:val="28"/>
        </w:rPr>
        <w:t xml:space="preserve">. 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</w:t>
      </w:r>
      <w:r w:rsidR="000E76AD" w:rsidRPr="000E76AD">
        <w:rPr>
          <w:rFonts w:ascii="Times New Roman" w:hAnsi="Times New Roman"/>
          <w:b/>
          <w:sz w:val="28"/>
          <w:szCs w:val="28"/>
        </w:rPr>
        <w:t>второе чтение. Рассмотрение поправок субъектов права законодательной инициативы.</w:t>
      </w:r>
    </w:p>
    <w:p w:rsidR="002A37A0" w:rsidRDefault="002A37A0" w:rsidP="002A37A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37A0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Любавский Андрей Валерьевич – заместитель председателя комитета</w:t>
      </w:r>
    </w:p>
    <w:p w:rsidR="002A37A0" w:rsidRDefault="002A37A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B66B3" w:rsidRDefault="0046104C" w:rsidP="002A37A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4E7EF8" w:rsidRPr="004E7EF8">
        <w:rPr>
          <w:rFonts w:ascii="Times New Roman" w:hAnsi="Times New Roman"/>
          <w:b/>
          <w:sz w:val="28"/>
          <w:szCs w:val="28"/>
        </w:rPr>
        <w:t xml:space="preserve">. О проекте закона Новосибирской области «О внесении изменений в статью 7 Закона Новосибирской области «О развитии малого и среднего предпринимательства в Новосибирской области», первое чтение. </w:t>
      </w:r>
    </w:p>
    <w:p w:rsidR="004E7EF8" w:rsidRDefault="004E7EF8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7EF8">
        <w:rPr>
          <w:rFonts w:ascii="Times New Roman" w:hAnsi="Times New Roman"/>
          <w:sz w:val="28"/>
          <w:szCs w:val="28"/>
        </w:rPr>
        <w:t>Доклад: Любавский Андрей Валерьевич – заместитель председателя комитета</w:t>
      </w:r>
    </w:p>
    <w:p w:rsidR="005664F8" w:rsidRDefault="005664F8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A7911" w:rsidRPr="00FA7911" w:rsidRDefault="0046104C" w:rsidP="00FA791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FA7911" w:rsidRPr="00FA7911">
        <w:rPr>
          <w:rFonts w:ascii="Times New Roman" w:hAnsi="Times New Roman"/>
          <w:b/>
          <w:sz w:val="28"/>
          <w:szCs w:val="28"/>
        </w:rPr>
        <w:t>.</w:t>
      </w:r>
      <w:r w:rsidR="00FA7911">
        <w:rPr>
          <w:rFonts w:ascii="Times New Roman" w:hAnsi="Times New Roman"/>
          <w:b/>
          <w:sz w:val="28"/>
          <w:szCs w:val="28"/>
        </w:rPr>
        <w:t> </w:t>
      </w:r>
      <w:r w:rsidR="00FA7911" w:rsidRPr="00FA7911">
        <w:rPr>
          <w:rFonts w:ascii="Times New Roman" w:hAnsi="Times New Roman"/>
          <w:b/>
          <w:sz w:val="28"/>
          <w:szCs w:val="28"/>
        </w:rPr>
        <w:t>Об Отчете о ходе исполнения Плана мероприятий по реализации Стратегии социально-экономического развития Новосибирской области на период до 2030 года, утвержденного постановлением Правительства Новосибирской области от 31.12.2019 № 514-п, за 202</w:t>
      </w:r>
      <w:r w:rsidR="00FA7911">
        <w:rPr>
          <w:rFonts w:ascii="Times New Roman" w:hAnsi="Times New Roman"/>
          <w:b/>
          <w:sz w:val="28"/>
          <w:szCs w:val="28"/>
        </w:rPr>
        <w:t>5</w:t>
      </w:r>
      <w:r w:rsidR="00FA7911" w:rsidRPr="00FA7911">
        <w:rPr>
          <w:rFonts w:ascii="Times New Roman" w:hAnsi="Times New Roman"/>
          <w:b/>
          <w:sz w:val="28"/>
          <w:szCs w:val="28"/>
        </w:rPr>
        <w:t xml:space="preserve"> год.  </w:t>
      </w:r>
    </w:p>
    <w:p w:rsidR="00FA7911" w:rsidRDefault="00FA7911" w:rsidP="00FA79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A7911">
        <w:rPr>
          <w:rFonts w:ascii="Times New Roman" w:hAnsi="Times New Roman"/>
          <w:sz w:val="28"/>
          <w:szCs w:val="28"/>
        </w:rPr>
        <w:t>Доклад: Ш</w:t>
      </w:r>
      <w:r>
        <w:rPr>
          <w:rFonts w:ascii="Times New Roman" w:hAnsi="Times New Roman"/>
          <w:sz w:val="28"/>
          <w:szCs w:val="28"/>
        </w:rPr>
        <w:t>арпф Светлана Леонидовна</w:t>
      </w:r>
      <w:r w:rsidRPr="00FA7911">
        <w:rPr>
          <w:rFonts w:ascii="Times New Roman" w:hAnsi="Times New Roman"/>
          <w:sz w:val="28"/>
          <w:szCs w:val="28"/>
        </w:rPr>
        <w:t xml:space="preserve"> – министр экономического развития Новосибирской области</w:t>
      </w:r>
    </w:p>
    <w:p w:rsidR="00FA7911" w:rsidRDefault="00FA7911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B66B3" w:rsidRDefault="0046104C" w:rsidP="002A37A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5664F8" w:rsidRPr="005664F8">
        <w:rPr>
          <w:rFonts w:ascii="Times New Roman" w:hAnsi="Times New Roman"/>
          <w:b/>
          <w:sz w:val="28"/>
          <w:szCs w:val="28"/>
        </w:rPr>
        <w:t xml:space="preserve">. О проекте изменений в прогнозный план приватизации государственного имущества Новосибирской области на 2026-2028 годы. </w:t>
      </w:r>
    </w:p>
    <w:p w:rsidR="005664F8" w:rsidRDefault="005664F8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Шилохвостов Роман Геннадьевич – руководитель департамента имущества и земельных отношений Новосибирской области</w:t>
      </w:r>
    </w:p>
    <w:p w:rsidR="0046104C" w:rsidRDefault="0046104C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6104C" w:rsidRDefault="0046104C" w:rsidP="0046104C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 О согласовании передачи в безвозмездное пользование областного имущества,</w:t>
      </w:r>
      <w:r w:rsidRPr="004610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расположенного по адресу:</w:t>
      </w:r>
    </w:p>
    <w:p w:rsidR="0046104C" w:rsidRDefault="0046104C" w:rsidP="0046104C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 г. Новосибирск, ул. Садовая, д. 26 и находящегося в оперативном управлении ГБПОУ НСО «Новосибирский химико-технологический колледж им. Д.И. Менделеева»;</w:t>
      </w:r>
    </w:p>
    <w:p w:rsidR="002B66B3" w:rsidRDefault="002B66B3" w:rsidP="0046104C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="0046104C">
        <w:rPr>
          <w:rFonts w:ascii="Times New Roman" w:hAnsi="Times New Roman"/>
          <w:b/>
          <w:sz w:val="28"/>
          <w:szCs w:val="28"/>
        </w:rPr>
        <w:t xml:space="preserve">г. Новосибирск, </w:t>
      </w:r>
      <w:r>
        <w:rPr>
          <w:rFonts w:ascii="Times New Roman" w:hAnsi="Times New Roman"/>
          <w:b/>
          <w:sz w:val="28"/>
          <w:szCs w:val="28"/>
        </w:rPr>
        <w:t>ул. Сибиряков-Гвардейцев</w:t>
      </w:r>
      <w:r w:rsidR="0046104C">
        <w:rPr>
          <w:rFonts w:ascii="Times New Roman" w:hAnsi="Times New Roman"/>
          <w:b/>
          <w:sz w:val="28"/>
          <w:szCs w:val="28"/>
        </w:rPr>
        <w:t>, д. 5</w:t>
      </w:r>
      <w:r>
        <w:rPr>
          <w:rFonts w:ascii="Times New Roman" w:hAnsi="Times New Roman"/>
          <w:b/>
          <w:sz w:val="28"/>
          <w:szCs w:val="28"/>
        </w:rPr>
        <w:t>8 и находящегося в оперативном управлении ГАПОУ НСО «Новосибирский колледж автосервиса и дорожного хозяйства»;</w:t>
      </w:r>
    </w:p>
    <w:p w:rsidR="002B66B3" w:rsidRDefault="002B66B3" w:rsidP="002B66B3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="004610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г. Новосибирск, ул. Ватутина, д. 57 и находящегося в оперативном управлении ГАПОУ НСО «Новосибирский колледж автосервиса и дорожного хозяйства»;</w:t>
      </w:r>
    </w:p>
    <w:p w:rsidR="002B66B3" w:rsidRDefault="002B66B3" w:rsidP="002B66B3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Новосибирск, проспект Дзержинского, д. 1 и находящегося в оперативном управлении ГБПОУ НСО «Новосибирский строительно-монтажный колледж».</w:t>
      </w:r>
    </w:p>
    <w:p w:rsidR="0046104C" w:rsidRDefault="0046104C" w:rsidP="0046104C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2B66B3">
        <w:rPr>
          <w:rFonts w:ascii="Times New Roman" w:hAnsi="Times New Roman"/>
          <w:sz w:val="28"/>
          <w:szCs w:val="28"/>
        </w:rPr>
        <w:t>Жафярова Мария Наильевна – министр образования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</w:p>
    <w:p w:rsidR="000E76AD" w:rsidRDefault="000E76AD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B66B3" w:rsidRDefault="005B574A" w:rsidP="00FE342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FE3425" w:rsidRPr="00FE3425">
        <w:rPr>
          <w:rFonts w:ascii="Times New Roman" w:hAnsi="Times New Roman"/>
          <w:b/>
          <w:sz w:val="28"/>
          <w:szCs w:val="28"/>
        </w:rPr>
        <w:t>.</w:t>
      </w:r>
      <w:r w:rsidR="00FE3425" w:rsidRPr="00FE3425">
        <w:rPr>
          <w:rFonts w:ascii="Times New Roman" w:hAnsi="Times New Roman"/>
          <w:b/>
          <w:i/>
          <w:sz w:val="28"/>
          <w:szCs w:val="28"/>
        </w:rPr>
        <w:t> </w:t>
      </w:r>
      <w:r w:rsidR="00FE3425" w:rsidRPr="00FE3425">
        <w:rPr>
          <w:rFonts w:ascii="Times New Roman" w:hAnsi="Times New Roman"/>
          <w:b/>
          <w:sz w:val="28"/>
          <w:szCs w:val="28"/>
        </w:rPr>
        <w:t>Об исполнении областного бюджета Новосибирской области за первое полугодие 202</w:t>
      </w:r>
      <w:r w:rsidR="00FE3425">
        <w:rPr>
          <w:rFonts w:ascii="Times New Roman" w:hAnsi="Times New Roman"/>
          <w:b/>
          <w:sz w:val="28"/>
          <w:szCs w:val="28"/>
        </w:rPr>
        <w:t>6</w:t>
      </w:r>
      <w:r w:rsidR="00FE3425" w:rsidRPr="00FE3425">
        <w:rPr>
          <w:rFonts w:ascii="Times New Roman" w:hAnsi="Times New Roman"/>
          <w:b/>
          <w:sz w:val="28"/>
          <w:szCs w:val="28"/>
        </w:rPr>
        <w:t xml:space="preserve"> года. </w:t>
      </w:r>
    </w:p>
    <w:p w:rsidR="00FE3425" w:rsidRPr="00FE3425" w:rsidRDefault="00FE3425" w:rsidP="00FE34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3425">
        <w:rPr>
          <w:rFonts w:ascii="Times New Roman" w:hAnsi="Times New Roman"/>
          <w:sz w:val="28"/>
          <w:szCs w:val="28"/>
        </w:rPr>
        <w:t>Доклад: 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</w:r>
    </w:p>
    <w:p w:rsidR="00FE3425" w:rsidRDefault="00FE3425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B66B3" w:rsidRDefault="005B574A" w:rsidP="002A37A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A10C04" w:rsidRPr="00BE4147">
        <w:rPr>
          <w:rFonts w:ascii="Times New Roman" w:hAnsi="Times New Roman"/>
          <w:b/>
          <w:sz w:val="28"/>
          <w:szCs w:val="28"/>
        </w:rPr>
        <w:t xml:space="preserve">. Заключение Контрольно-счетной палаты Новосибирской области </w:t>
      </w:r>
      <w:r w:rsidR="00BE4147" w:rsidRPr="00BE4147">
        <w:rPr>
          <w:rFonts w:ascii="Times New Roman" w:hAnsi="Times New Roman"/>
          <w:b/>
          <w:sz w:val="28"/>
          <w:szCs w:val="28"/>
        </w:rPr>
        <w:t xml:space="preserve">по результатам мониторинга деятельности органов государственной власти и местного самоуправления Новосибирской области, направленной на реализацию Указа Президента Российской Федерации от 07.05.2024 № 309, национальных и региональных проектов в 2025 году. </w:t>
      </w:r>
    </w:p>
    <w:p w:rsidR="00BE4147" w:rsidRDefault="00BE4147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Мартынов Сергей Николаевич – аудитор Контрольно-счетной палаты Новосибирской области</w:t>
      </w:r>
    </w:p>
    <w:p w:rsidR="008048C8" w:rsidRDefault="008048C8" w:rsidP="002A3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B66B3" w:rsidRDefault="005664F8" w:rsidP="008048C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B574A">
        <w:rPr>
          <w:rFonts w:ascii="Times New Roman" w:hAnsi="Times New Roman"/>
          <w:b/>
          <w:sz w:val="28"/>
          <w:szCs w:val="28"/>
        </w:rPr>
        <w:t>0</w:t>
      </w:r>
      <w:r w:rsidR="00B5297E">
        <w:rPr>
          <w:rFonts w:ascii="Times New Roman" w:hAnsi="Times New Roman"/>
          <w:b/>
          <w:sz w:val="28"/>
          <w:szCs w:val="28"/>
        </w:rPr>
        <w:t>. </w:t>
      </w:r>
      <w:r w:rsidR="008048C8" w:rsidRPr="008048C8">
        <w:rPr>
          <w:rFonts w:ascii="Times New Roman" w:hAnsi="Times New Roman"/>
          <w:b/>
          <w:sz w:val="28"/>
          <w:szCs w:val="28"/>
        </w:rPr>
        <w:t xml:space="preserve">Заключение Контрольно-счетной палаты Новосибирской области по результатам анализа предоставления имущественных льгот за счет средств </w:t>
      </w:r>
      <w:r w:rsidR="008048C8" w:rsidRPr="008048C8">
        <w:rPr>
          <w:rFonts w:ascii="Times New Roman" w:hAnsi="Times New Roman"/>
          <w:b/>
          <w:sz w:val="28"/>
          <w:szCs w:val="28"/>
        </w:rPr>
        <w:lastRenderedPageBreak/>
        <w:t xml:space="preserve">областного бюджета и имущества, находящегося в государственной собственности Новосибирской области, в 2024 - 2025 годах </w:t>
      </w:r>
    </w:p>
    <w:p w:rsidR="002A37A0" w:rsidRPr="008048C8" w:rsidRDefault="008048C8" w:rsidP="008048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48C8">
        <w:rPr>
          <w:rFonts w:ascii="Times New Roman" w:hAnsi="Times New Roman"/>
          <w:sz w:val="28"/>
          <w:szCs w:val="28"/>
        </w:rPr>
        <w:t>Доклад: Козлова Наталья Ивановна – аудитор Контрольно-счетной палаты Новосибирской области</w:t>
      </w:r>
    </w:p>
    <w:p w:rsidR="008048C8" w:rsidRDefault="008048C8" w:rsidP="008048C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white"/>
        </w:rPr>
      </w:pPr>
    </w:p>
    <w:p w:rsidR="002B66B3" w:rsidRDefault="00FA791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A7911">
        <w:rPr>
          <w:rFonts w:ascii="Times New Roman" w:hAnsi="Times New Roman"/>
          <w:b/>
          <w:sz w:val="28"/>
          <w:szCs w:val="28"/>
        </w:rPr>
        <w:tab/>
        <w:t>1</w:t>
      </w:r>
      <w:r w:rsidR="005B574A">
        <w:rPr>
          <w:rFonts w:ascii="Times New Roman" w:hAnsi="Times New Roman"/>
          <w:b/>
          <w:sz w:val="28"/>
          <w:szCs w:val="28"/>
        </w:rPr>
        <w:t>1</w:t>
      </w:r>
      <w:r w:rsidRPr="00FA7911">
        <w:rPr>
          <w:rFonts w:ascii="Times New Roman" w:hAnsi="Times New Roman"/>
          <w:b/>
          <w:sz w:val="28"/>
          <w:szCs w:val="28"/>
        </w:rPr>
        <w:t>. О награждении.</w:t>
      </w:r>
    </w:p>
    <w:p w:rsidR="00FA7911" w:rsidRDefault="00FA79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Доклад: Кальченко Сергей Владимирович – заместитель председателя комитета</w:t>
      </w:r>
    </w:p>
    <w:p w:rsidR="00FA7911" w:rsidRDefault="00FA79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7911" w:rsidRDefault="00FA79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2BA9" w:rsidRDefault="00632B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2BA9" w:rsidRDefault="00490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632BA9" w:rsidRDefault="00490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632BA9" w:rsidRDefault="00490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 -</w:t>
      </w:r>
    </w:p>
    <w:p w:rsidR="00632BA9" w:rsidRDefault="00490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</w:p>
    <w:p w:rsidR="00632BA9" w:rsidRDefault="00632B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32BA9" w:rsidRDefault="00632B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32BA9" w:rsidRDefault="00632B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32BA9" w:rsidRDefault="00632B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6AD" w:rsidRDefault="000E76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34EA" w:rsidRDefault="007834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32BA9" w:rsidRDefault="0049079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32BA9" w:rsidRDefault="0049079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 w:rsidR="00FB7439">
        <w:rPr>
          <w:rFonts w:ascii="Times New Roman" w:hAnsi="Times New Roman"/>
          <w:sz w:val="28"/>
          <w:szCs w:val="28"/>
        </w:rPr>
        <w:t>9</w:t>
      </w:r>
    </w:p>
    <w:p w:rsidR="00632BA9" w:rsidRDefault="0049079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632BA9" w:rsidRDefault="0049079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FB743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FB7439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2026 года</w:t>
      </w:r>
    </w:p>
    <w:p w:rsidR="00632BA9" w:rsidRDefault="00632B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2BA9" w:rsidRDefault="004907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приглашенных</w:t>
      </w:r>
    </w:p>
    <w:p w:rsidR="00632BA9" w:rsidRDefault="00632BA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632BA9" w:rsidRDefault="0049079C" w:rsidP="000E76A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632BA9" w:rsidRDefault="000E76AD" w:rsidP="000E76A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76AD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</w:r>
      <w:r w:rsidR="0049079C">
        <w:rPr>
          <w:rFonts w:ascii="Times New Roman" w:hAnsi="Times New Roman"/>
          <w:sz w:val="28"/>
          <w:szCs w:val="28"/>
        </w:rPr>
        <w:t>;</w:t>
      </w:r>
    </w:p>
    <w:p w:rsidR="00632BA9" w:rsidRDefault="0049079C" w:rsidP="000E76A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632BA9" w:rsidRDefault="0049079C" w:rsidP="000E76A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области; </w:t>
      </w:r>
    </w:p>
    <w:p w:rsidR="00632BA9" w:rsidRDefault="0049079C" w:rsidP="000E76A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Жафярова Мария Наильевна – министр образования Новосибирской области;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Зубков Сергей Алексеевич – председатель Совета депутатов Новосибирского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области;</w:t>
      </w:r>
    </w:p>
    <w:p w:rsidR="00632BA9" w:rsidRDefault="0049079C" w:rsidP="006037E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Клемешов Олег Петрович – заместитель Губернатора Новосибирской области;</w:t>
      </w:r>
    </w:p>
    <w:p w:rsidR="006037EF" w:rsidRDefault="006037EF" w:rsidP="006037E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37EF">
        <w:rPr>
          <w:rFonts w:ascii="Times New Roman" w:hAnsi="Times New Roman"/>
          <w:sz w:val="28"/>
          <w:szCs w:val="28"/>
        </w:rPr>
        <w:t>Козлова Наталья Ивановна – аудитор Контрольно-счетной палаты Новосибирской области</w:t>
      </w:r>
    </w:p>
    <w:p w:rsidR="0091605A" w:rsidRDefault="0091605A" w:rsidP="006037E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Котельников Петр Петрович - </w:t>
      </w:r>
      <w:r>
        <w:rPr>
          <w:rFonts w:ascii="Times New Roman" w:hAnsi="Times New Roman"/>
          <w:sz w:val="28"/>
          <w:szCs w:val="28"/>
          <w:highlight w:val="white"/>
        </w:rPr>
        <w:t xml:space="preserve">председатель Совета депутатов </w:t>
      </w:r>
      <w:r>
        <w:rPr>
          <w:rFonts w:ascii="Times New Roman" w:eastAsia="Times New Roman" w:hAnsi="Times New Roman"/>
          <w:sz w:val="28"/>
          <w:szCs w:val="28"/>
        </w:rPr>
        <w:t>г. Искитима</w:t>
      </w:r>
      <w:r>
        <w:rPr>
          <w:rFonts w:ascii="Times New Roman" w:hAnsi="Times New Roman"/>
          <w:sz w:val="28"/>
          <w:szCs w:val="28"/>
        </w:rPr>
        <w:t>;</w:t>
      </w:r>
    </w:p>
    <w:p w:rsidR="000E76AD" w:rsidRDefault="000E76AD" w:rsidP="000E76A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76AD">
        <w:rPr>
          <w:rFonts w:ascii="Times New Roman" w:hAnsi="Times New Roman"/>
          <w:sz w:val="28"/>
          <w:szCs w:val="28"/>
        </w:rPr>
        <w:t>Мартынов Сергей Николаевич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632BA9" w:rsidRDefault="0049079C" w:rsidP="000E76A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Морозов Геннадий Геннадьевич – руководитель Управления Федеральной налоговой службы России по Новосибирской области;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Обьедко Юрий Михайлович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 председатель Совета депутатов </w:t>
      </w:r>
      <w:r>
        <w:rPr>
          <w:rFonts w:ascii="Times New Roman" w:eastAsia="Times New Roman" w:hAnsi="Times New Roman"/>
          <w:sz w:val="28"/>
          <w:szCs w:val="28"/>
        </w:rPr>
        <w:t>Карасукского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Рягузов Денис Евгеньевич – и.о. министра промышленности, торговли и развития предпринимательства Новосибирской области;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Севрюженко Андрей Борисович – председатель Совета депутатов Сузунского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Ш</w:t>
      </w:r>
      <w:r w:rsidR="002B66B3">
        <w:rPr>
          <w:rFonts w:ascii="Times New Roman" w:hAnsi="Times New Roman"/>
          <w:sz w:val="28"/>
          <w:szCs w:val="28"/>
        </w:rPr>
        <w:t>арпф Светлана Леонидовна</w:t>
      </w:r>
      <w:r>
        <w:rPr>
          <w:rFonts w:ascii="Times New Roman" w:hAnsi="Times New Roman"/>
          <w:sz w:val="28"/>
          <w:szCs w:val="28"/>
        </w:rPr>
        <w:t xml:space="preserve"> – министр экономического развития Новосибирской области;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Шимкив Андрей Иванович – Председатель Законодательного Собрания Новосибирской области;</w:t>
      </w:r>
    </w:p>
    <w:p w:rsidR="00632BA9" w:rsidRDefault="0049079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632BA9" w:rsidRDefault="00632BA9">
      <w:pPr>
        <w:spacing w:after="0" w:line="240" w:lineRule="auto"/>
        <w:contextualSpacing/>
        <w:jc w:val="both"/>
        <w:rPr>
          <w:rFonts w:ascii="Times New Roman" w:eastAsia="Arial" w:hAnsi="Times New Roman"/>
          <w:sz w:val="27"/>
          <w:szCs w:val="27"/>
        </w:rPr>
      </w:pPr>
    </w:p>
    <w:p w:rsidR="00632BA9" w:rsidRDefault="00632BA9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sectPr w:rsidR="00632BA9" w:rsidSect="007834EA">
      <w:pgSz w:w="11906" w:h="16838"/>
      <w:pgMar w:top="993" w:right="707" w:bottom="53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3BC" w:rsidRDefault="001F13BC">
      <w:pPr>
        <w:spacing w:after="0" w:line="240" w:lineRule="auto"/>
      </w:pPr>
      <w:r>
        <w:separator/>
      </w:r>
    </w:p>
  </w:endnote>
  <w:endnote w:type="continuationSeparator" w:id="0">
    <w:p w:rsidR="001F13BC" w:rsidRDefault="001F1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3BC" w:rsidRDefault="001F13BC">
      <w:pPr>
        <w:spacing w:after="0" w:line="240" w:lineRule="auto"/>
      </w:pPr>
      <w:r>
        <w:separator/>
      </w:r>
    </w:p>
  </w:footnote>
  <w:footnote w:type="continuationSeparator" w:id="0">
    <w:p w:rsidR="001F13BC" w:rsidRDefault="001F1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56BE"/>
    <w:multiLevelType w:val="hybridMultilevel"/>
    <w:tmpl w:val="EE6E7870"/>
    <w:lvl w:ilvl="0" w:tplc="0370460E">
      <w:start w:val="1"/>
      <w:numFmt w:val="decimal"/>
      <w:lvlText w:val="%1."/>
      <w:lvlJc w:val="left"/>
      <w:pPr>
        <w:ind w:left="1417" w:hanging="360"/>
      </w:pPr>
    </w:lvl>
    <w:lvl w:ilvl="1" w:tplc="125C92F0">
      <w:start w:val="1"/>
      <w:numFmt w:val="lowerLetter"/>
      <w:lvlText w:val="%2."/>
      <w:lvlJc w:val="left"/>
      <w:pPr>
        <w:ind w:left="2137" w:hanging="360"/>
      </w:pPr>
    </w:lvl>
    <w:lvl w:ilvl="2" w:tplc="A5C050DA">
      <w:start w:val="1"/>
      <w:numFmt w:val="lowerRoman"/>
      <w:lvlText w:val="%3."/>
      <w:lvlJc w:val="right"/>
      <w:pPr>
        <w:ind w:left="2857" w:hanging="180"/>
      </w:pPr>
    </w:lvl>
    <w:lvl w:ilvl="3" w:tplc="48CAD5B2">
      <w:start w:val="1"/>
      <w:numFmt w:val="decimal"/>
      <w:lvlText w:val="%4."/>
      <w:lvlJc w:val="left"/>
      <w:pPr>
        <w:ind w:left="3577" w:hanging="360"/>
      </w:pPr>
    </w:lvl>
    <w:lvl w:ilvl="4" w:tplc="B1FA7964">
      <w:start w:val="1"/>
      <w:numFmt w:val="lowerLetter"/>
      <w:lvlText w:val="%5."/>
      <w:lvlJc w:val="left"/>
      <w:pPr>
        <w:ind w:left="4297" w:hanging="360"/>
      </w:pPr>
    </w:lvl>
    <w:lvl w:ilvl="5" w:tplc="87B48F74">
      <w:start w:val="1"/>
      <w:numFmt w:val="lowerRoman"/>
      <w:lvlText w:val="%6."/>
      <w:lvlJc w:val="right"/>
      <w:pPr>
        <w:ind w:left="5017" w:hanging="180"/>
      </w:pPr>
    </w:lvl>
    <w:lvl w:ilvl="6" w:tplc="CF3A978C">
      <w:start w:val="1"/>
      <w:numFmt w:val="decimal"/>
      <w:lvlText w:val="%7."/>
      <w:lvlJc w:val="left"/>
      <w:pPr>
        <w:ind w:left="5737" w:hanging="360"/>
      </w:pPr>
    </w:lvl>
    <w:lvl w:ilvl="7" w:tplc="83582F46">
      <w:start w:val="1"/>
      <w:numFmt w:val="lowerLetter"/>
      <w:lvlText w:val="%8."/>
      <w:lvlJc w:val="left"/>
      <w:pPr>
        <w:ind w:left="6457" w:hanging="360"/>
      </w:pPr>
    </w:lvl>
    <w:lvl w:ilvl="8" w:tplc="FA3C756C">
      <w:start w:val="1"/>
      <w:numFmt w:val="lowerRoman"/>
      <w:lvlText w:val="%9."/>
      <w:lvlJc w:val="right"/>
      <w:pPr>
        <w:ind w:left="7177" w:hanging="180"/>
      </w:pPr>
    </w:lvl>
  </w:abstractNum>
  <w:abstractNum w:abstractNumId="1" w15:restartNumberingAfterBreak="0">
    <w:nsid w:val="08FF45C1"/>
    <w:multiLevelType w:val="hybridMultilevel"/>
    <w:tmpl w:val="77DA5814"/>
    <w:lvl w:ilvl="0" w:tplc="8FA08026">
      <w:start w:val="1"/>
      <w:numFmt w:val="decimal"/>
      <w:lvlText w:val="%1."/>
      <w:lvlJc w:val="left"/>
      <w:pPr>
        <w:ind w:left="1417" w:hanging="360"/>
      </w:pPr>
    </w:lvl>
    <w:lvl w:ilvl="1" w:tplc="AF34D8B2">
      <w:start w:val="1"/>
      <w:numFmt w:val="lowerLetter"/>
      <w:lvlText w:val="%2."/>
      <w:lvlJc w:val="left"/>
      <w:pPr>
        <w:ind w:left="2137" w:hanging="360"/>
      </w:pPr>
    </w:lvl>
    <w:lvl w:ilvl="2" w:tplc="D81E7AE0">
      <w:start w:val="1"/>
      <w:numFmt w:val="lowerRoman"/>
      <w:lvlText w:val="%3."/>
      <w:lvlJc w:val="right"/>
      <w:pPr>
        <w:ind w:left="2857" w:hanging="180"/>
      </w:pPr>
    </w:lvl>
    <w:lvl w:ilvl="3" w:tplc="677220FC">
      <w:start w:val="1"/>
      <w:numFmt w:val="decimal"/>
      <w:lvlText w:val="%4."/>
      <w:lvlJc w:val="left"/>
      <w:pPr>
        <w:ind w:left="3577" w:hanging="360"/>
      </w:pPr>
    </w:lvl>
    <w:lvl w:ilvl="4" w:tplc="C2A6EC90">
      <w:start w:val="1"/>
      <w:numFmt w:val="lowerLetter"/>
      <w:lvlText w:val="%5."/>
      <w:lvlJc w:val="left"/>
      <w:pPr>
        <w:ind w:left="4297" w:hanging="360"/>
      </w:pPr>
    </w:lvl>
    <w:lvl w:ilvl="5" w:tplc="D460F4AE">
      <w:start w:val="1"/>
      <w:numFmt w:val="lowerRoman"/>
      <w:lvlText w:val="%6."/>
      <w:lvlJc w:val="right"/>
      <w:pPr>
        <w:ind w:left="5017" w:hanging="180"/>
      </w:pPr>
    </w:lvl>
    <w:lvl w:ilvl="6" w:tplc="4810DAC4">
      <w:start w:val="1"/>
      <w:numFmt w:val="decimal"/>
      <w:lvlText w:val="%7."/>
      <w:lvlJc w:val="left"/>
      <w:pPr>
        <w:ind w:left="5737" w:hanging="360"/>
      </w:pPr>
    </w:lvl>
    <w:lvl w:ilvl="7" w:tplc="2BF81722">
      <w:start w:val="1"/>
      <w:numFmt w:val="lowerLetter"/>
      <w:lvlText w:val="%8."/>
      <w:lvlJc w:val="left"/>
      <w:pPr>
        <w:ind w:left="6457" w:hanging="360"/>
      </w:pPr>
    </w:lvl>
    <w:lvl w:ilvl="8" w:tplc="E3003C74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09436FE4"/>
    <w:multiLevelType w:val="hybridMultilevel"/>
    <w:tmpl w:val="BF4E97DA"/>
    <w:lvl w:ilvl="0" w:tplc="0570DB7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B6B4BDEE">
      <w:start w:val="1"/>
      <w:numFmt w:val="lowerLetter"/>
      <w:lvlText w:val="%2."/>
      <w:lvlJc w:val="left"/>
      <w:pPr>
        <w:ind w:left="1440" w:hanging="360"/>
      </w:pPr>
    </w:lvl>
    <w:lvl w:ilvl="2" w:tplc="0A9C46FC">
      <w:start w:val="1"/>
      <w:numFmt w:val="lowerRoman"/>
      <w:lvlText w:val="%3."/>
      <w:lvlJc w:val="right"/>
      <w:pPr>
        <w:ind w:left="2160" w:hanging="180"/>
      </w:pPr>
    </w:lvl>
    <w:lvl w:ilvl="3" w:tplc="AECC587C">
      <w:start w:val="1"/>
      <w:numFmt w:val="decimal"/>
      <w:lvlText w:val="%4."/>
      <w:lvlJc w:val="left"/>
      <w:pPr>
        <w:ind w:left="2880" w:hanging="360"/>
      </w:pPr>
    </w:lvl>
    <w:lvl w:ilvl="4" w:tplc="283C05C6">
      <w:start w:val="1"/>
      <w:numFmt w:val="lowerLetter"/>
      <w:lvlText w:val="%5."/>
      <w:lvlJc w:val="left"/>
      <w:pPr>
        <w:ind w:left="3600" w:hanging="360"/>
      </w:pPr>
    </w:lvl>
    <w:lvl w:ilvl="5" w:tplc="D3724896">
      <w:start w:val="1"/>
      <w:numFmt w:val="lowerRoman"/>
      <w:lvlText w:val="%6."/>
      <w:lvlJc w:val="right"/>
      <w:pPr>
        <w:ind w:left="4320" w:hanging="180"/>
      </w:pPr>
    </w:lvl>
    <w:lvl w:ilvl="6" w:tplc="F70C41F6">
      <w:start w:val="1"/>
      <w:numFmt w:val="decimal"/>
      <w:lvlText w:val="%7."/>
      <w:lvlJc w:val="left"/>
      <w:pPr>
        <w:ind w:left="5040" w:hanging="360"/>
      </w:pPr>
    </w:lvl>
    <w:lvl w:ilvl="7" w:tplc="F9865670">
      <w:start w:val="1"/>
      <w:numFmt w:val="lowerLetter"/>
      <w:lvlText w:val="%8."/>
      <w:lvlJc w:val="left"/>
      <w:pPr>
        <w:ind w:left="5760" w:hanging="360"/>
      </w:pPr>
    </w:lvl>
    <w:lvl w:ilvl="8" w:tplc="5EAAF33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A6D5E"/>
    <w:multiLevelType w:val="hybridMultilevel"/>
    <w:tmpl w:val="173E0DA8"/>
    <w:lvl w:ilvl="0" w:tplc="43E066F4">
      <w:start w:val="1"/>
      <w:numFmt w:val="decimal"/>
      <w:lvlText w:val="%1."/>
      <w:lvlJc w:val="left"/>
      <w:pPr>
        <w:ind w:left="1417" w:hanging="360"/>
      </w:pPr>
    </w:lvl>
    <w:lvl w:ilvl="1" w:tplc="1F1A68A2">
      <w:start w:val="1"/>
      <w:numFmt w:val="lowerLetter"/>
      <w:lvlText w:val="%2."/>
      <w:lvlJc w:val="left"/>
      <w:pPr>
        <w:ind w:left="2137" w:hanging="360"/>
      </w:pPr>
    </w:lvl>
    <w:lvl w:ilvl="2" w:tplc="A3E2A896">
      <w:start w:val="1"/>
      <w:numFmt w:val="lowerRoman"/>
      <w:lvlText w:val="%3."/>
      <w:lvlJc w:val="right"/>
      <w:pPr>
        <w:ind w:left="2857" w:hanging="180"/>
      </w:pPr>
    </w:lvl>
    <w:lvl w:ilvl="3" w:tplc="30E2C43E">
      <w:start w:val="1"/>
      <w:numFmt w:val="decimal"/>
      <w:lvlText w:val="%4."/>
      <w:lvlJc w:val="left"/>
      <w:pPr>
        <w:ind w:left="3577" w:hanging="360"/>
      </w:pPr>
    </w:lvl>
    <w:lvl w:ilvl="4" w:tplc="1FD22874">
      <w:start w:val="1"/>
      <w:numFmt w:val="lowerLetter"/>
      <w:lvlText w:val="%5."/>
      <w:lvlJc w:val="left"/>
      <w:pPr>
        <w:ind w:left="4297" w:hanging="360"/>
      </w:pPr>
    </w:lvl>
    <w:lvl w:ilvl="5" w:tplc="75F6EA5A">
      <w:start w:val="1"/>
      <w:numFmt w:val="lowerRoman"/>
      <w:lvlText w:val="%6."/>
      <w:lvlJc w:val="right"/>
      <w:pPr>
        <w:ind w:left="5017" w:hanging="180"/>
      </w:pPr>
    </w:lvl>
    <w:lvl w:ilvl="6" w:tplc="FC8AC71A">
      <w:start w:val="1"/>
      <w:numFmt w:val="decimal"/>
      <w:lvlText w:val="%7."/>
      <w:lvlJc w:val="left"/>
      <w:pPr>
        <w:ind w:left="5737" w:hanging="360"/>
      </w:pPr>
    </w:lvl>
    <w:lvl w:ilvl="7" w:tplc="D74293DE">
      <w:start w:val="1"/>
      <w:numFmt w:val="lowerLetter"/>
      <w:lvlText w:val="%8."/>
      <w:lvlJc w:val="left"/>
      <w:pPr>
        <w:ind w:left="6457" w:hanging="360"/>
      </w:pPr>
    </w:lvl>
    <w:lvl w:ilvl="8" w:tplc="585AFCD0">
      <w:start w:val="1"/>
      <w:numFmt w:val="lowerRoman"/>
      <w:lvlText w:val="%9."/>
      <w:lvlJc w:val="right"/>
      <w:pPr>
        <w:ind w:left="7177" w:hanging="180"/>
      </w:pPr>
    </w:lvl>
  </w:abstractNum>
  <w:abstractNum w:abstractNumId="4" w15:restartNumberingAfterBreak="0">
    <w:nsid w:val="230A7E47"/>
    <w:multiLevelType w:val="hybridMultilevel"/>
    <w:tmpl w:val="581A6120"/>
    <w:lvl w:ilvl="0" w:tplc="A2AE6E8E">
      <w:start w:val="1"/>
      <w:numFmt w:val="decimal"/>
      <w:lvlText w:val="%1."/>
      <w:lvlJc w:val="left"/>
      <w:pPr>
        <w:ind w:left="1417" w:hanging="360"/>
      </w:pPr>
    </w:lvl>
    <w:lvl w:ilvl="1" w:tplc="B9940A62">
      <w:start w:val="1"/>
      <w:numFmt w:val="lowerLetter"/>
      <w:lvlText w:val="%2."/>
      <w:lvlJc w:val="left"/>
      <w:pPr>
        <w:ind w:left="2137" w:hanging="360"/>
      </w:pPr>
    </w:lvl>
    <w:lvl w:ilvl="2" w:tplc="A8B256D4">
      <w:start w:val="1"/>
      <w:numFmt w:val="lowerRoman"/>
      <w:lvlText w:val="%3."/>
      <w:lvlJc w:val="right"/>
      <w:pPr>
        <w:ind w:left="2857" w:hanging="180"/>
      </w:pPr>
    </w:lvl>
    <w:lvl w:ilvl="3" w:tplc="938A7A26">
      <w:start w:val="1"/>
      <w:numFmt w:val="decimal"/>
      <w:lvlText w:val="%4."/>
      <w:lvlJc w:val="left"/>
      <w:pPr>
        <w:ind w:left="3577" w:hanging="360"/>
      </w:pPr>
    </w:lvl>
    <w:lvl w:ilvl="4" w:tplc="613CB41E">
      <w:start w:val="1"/>
      <w:numFmt w:val="lowerLetter"/>
      <w:lvlText w:val="%5."/>
      <w:lvlJc w:val="left"/>
      <w:pPr>
        <w:ind w:left="4297" w:hanging="360"/>
      </w:pPr>
    </w:lvl>
    <w:lvl w:ilvl="5" w:tplc="578ADE88">
      <w:start w:val="1"/>
      <w:numFmt w:val="lowerRoman"/>
      <w:lvlText w:val="%6."/>
      <w:lvlJc w:val="right"/>
      <w:pPr>
        <w:ind w:left="5017" w:hanging="180"/>
      </w:pPr>
    </w:lvl>
    <w:lvl w:ilvl="6" w:tplc="8A56AA16">
      <w:start w:val="1"/>
      <w:numFmt w:val="decimal"/>
      <w:lvlText w:val="%7."/>
      <w:lvlJc w:val="left"/>
      <w:pPr>
        <w:ind w:left="5737" w:hanging="360"/>
      </w:pPr>
    </w:lvl>
    <w:lvl w:ilvl="7" w:tplc="BBAAE6EC">
      <w:start w:val="1"/>
      <w:numFmt w:val="lowerLetter"/>
      <w:lvlText w:val="%8."/>
      <w:lvlJc w:val="left"/>
      <w:pPr>
        <w:ind w:left="6457" w:hanging="360"/>
      </w:pPr>
    </w:lvl>
    <w:lvl w:ilvl="8" w:tplc="826001CC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26A53E61"/>
    <w:multiLevelType w:val="hybridMultilevel"/>
    <w:tmpl w:val="8B628F08"/>
    <w:lvl w:ilvl="0" w:tplc="ACD2888A">
      <w:start w:val="1"/>
      <w:numFmt w:val="decimal"/>
      <w:lvlText w:val="%1."/>
      <w:lvlJc w:val="left"/>
      <w:pPr>
        <w:ind w:left="1417" w:hanging="360"/>
      </w:pPr>
    </w:lvl>
    <w:lvl w:ilvl="1" w:tplc="898E86DE">
      <w:start w:val="1"/>
      <w:numFmt w:val="lowerLetter"/>
      <w:lvlText w:val="%2."/>
      <w:lvlJc w:val="left"/>
      <w:pPr>
        <w:ind w:left="2137" w:hanging="360"/>
      </w:pPr>
    </w:lvl>
    <w:lvl w:ilvl="2" w:tplc="9B32354C">
      <w:start w:val="1"/>
      <w:numFmt w:val="lowerRoman"/>
      <w:lvlText w:val="%3."/>
      <w:lvlJc w:val="right"/>
      <w:pPr>
        <w:ind w:left="2857" w:hanging="180"/>
      </w:pPr>
    </w:lvl>
    <w:lvl w:ilvl="3" w:tplc="1E5E7A80">
      <w:start w:val="1"/>
      <w:numFmt w:val="decimal"/>
      <w:lvlText w:val="%4."/>
      <w:lvlJc w:val="left"/>
      <w:pPr>
        <w:ind w:left="3577" w:hanging="360"/>
      </w:pPr>
    </w:lvl>
    <w:lvl w:ilvl="4" w:tplc="0C601F72">
      <w:start w:val="1"/>
      <w:numFmt w:val="lowerLetter"/>
      <w:lvlText w:val="%5."/>
      <w:lvlJc w:val="left"/>
      <w:pPr>
        <w:ind w:left="4297" w:hanging="360"/>
      </w:pPr>
    </w:lvl>
    <w:lvl w:ilvl="5" w:tplc="D7C4031E">
      <w:start w:val="1"/>
      <w:numFmt w:val="lowerRoman"/>
      <w:lvlText w:val="%6."/>
      <w:lvlJc w:val="right"/>
      <w:pPr>
        <w:ind w:left="5017" w:hanging="180"/>
      </w:pPr>
    </w:lvl>
    <w:lvl w:ilvl="6" w:tplc="F78EA882">
      <w:start w:val="1"/>
      <w:numFmt w:val="decimal"/>
      <w:lvlText w:val="%7."/>
      <w:lvlJc w:val="left"/>
      <w:pPr>
        <w:ind w:left="5737" w:hanging="360"/>
      </w:pPr>
    </w:lvl>
    <w:lvl w:ilvl="7" w:tplc="135AC6D0">
      <w:start w:val="1"/>
      <w:numFmt w:val="lowerLetter"/>
      <w:lvlText w:val="%8."/>
      <w:lvlJc w:val="left"/>
      <w:pPr>
        <w:ind w:left="6457" w:hanging="360"/>
      </w:pPr>
    </w:lvl>
    <w:lvl w:ilvl="8" w:tplc="99028372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31B10DF8"/>
    <w:multiLevelType w:val="hybridMultilevel"/>
    <w:tmpl w:val="3D16BDD0"/>
    <w:lvl w:ilvl="0" w:tplc="55643A84">
      <w:start w:val="1"/>
      <w:numFmt w:val="decimal"/>
      <w:lvlText w:val="%1."/>
      <w:lvlJc w:val="left"/>
      <w:pPr>
        <w:ind w:left="1417" w:hanging="360"/>
      </w:pPr>
    </w:lvl>
    <w:lvl w:ilvl="1" w:tplc="5EBE0054">
      <w:start w:val="1"/>
      <w:numFmt w:val="lowerLetter"/>
      <w:lvlText w:val="%2."/>
      <w:lvlJc w:val="left"/>
      <w:pPr>
        <w:ind w:left="2137" w:hanging="360"/>
      </w:pPr>
    </w:lvl>
    <w:lvl w:ilvl="2" w:tplc="EC88DAF6">
      <w:start w:val="1"/>
      <w:numFmt w:val="lowerRoman"/>
      <w:lvlText w:val="%3."/>
      <w:lvlJc w:val="right"/>
      <w:pPr>
        <w:ind w:left="2857" w:hanging="180"/>
      </w:pPr>
    </w:lvl>
    <w:lvl w:ilvl="3" w:tplc="C21E7696">
      <w:start w:val="1"/>
      <w:numFmt w:val="decimal"/>
      <w:lvlText w:val="%4."/>
      <w:lvlJc w:val="left"/>
      <w:pPr>
        <w:ind w:left="3577" w:hanging="360"/>
      </w:pPr>
    </w:lvl>
    <w:lvl w:ilvl="4" w:tplc="EE4A1C5C">
      <w:start w:val="1"/>
      <w:numFmt w:val="lowerLetter"/>
      <w:lvlText w:val="%5."/>
      <w:lvlJc w:val="left"/>
      <w:pPr>
        <w:ind w:left="4297" w:hanging="360"/>
      </w:pPr>
    </w:lvl>
    <w:lvl w:ilvl="5" w:tplc="52B200CE">
      <w:start w:val="1"/>
      <w:numFmt w:val="lowerRoman"/>
      <w:lvlText w:val="%6."/>
      <w:lvlJc w:val="right"/>
      <w:pPr>
        <w:ind w:left="5017" w:hanging="180"/>
      </w:pPr>
    </w:lvl>
    <w:lvl w:ilvl="6" w:tplc="54C0A7CC">
      <w:start w:val="1"/>
      <w:numFmt w:val="decimal"/>
      <w:lvlText w:val="%7."/>
      <w:lvlJc w:val="left"/>
      <w:pPr>
        <w:ind w:left="5737" w:hanging="360"/>
      </w:pPr>
    </w:lvl>
    <w:lvl w:ilvl="7" w:tplc="AF640C7C">
      <w:start w:val="1"/>
      <w:numFmt w:val="lowerLetter"/>
      <w:lvlText w:val="%8."/>
      <w:lvlJc w:val="left"/>
      <w:pPr>
        <w:ind w:left="6457" w:hanging="360"/>
      </w:pPr>
    </w:lvl>
    <w:lvl w:ilvl="8" w:tplc="4790AED2">
      <w:start w:val="1"/>
      <w:numFmt w:val="lowerRoman"/>
      <w:lvlText w:val="%9."/>
      <w:lvlJc w:val="right"/>
      <w:pPr>
        <w:ind w:left="7177" w:hanging="180"/>
      </w:pPr>
    </w:lvl>
  </w:abstractNum>
  <w:abstractNum w:abstractNumId="7" w15:restartNumberingAfterBreak="0">
    <w:nsid w:val="3ED76C71"/>
    <w:multiLevelType w:val="hybridMultilevel"/>
    <w:tmpl w:val="E4C27CFE"/>
    <w:lvl w:ilvl="0" w:tplc="B5202CDC">
      <w:start w:val="1"/>
      <w:numFmt w:val="decimal"/>
      <w:lvlText w:val="%1."/>
      <w:lvlJc w:val="left"/>
      <w:pPr>
        <w:ind w:left="1417" w:hanging="360"/>
      </w:pPr>
    </w:lvl>
    <w:lvl w:ilvl="1" w:tplc="5B786574">
      <w:start w:val="1"/>
      <w:numFmt w:val="lowerLetter"/>
      <w:lvlText w:val="%2."/>
      <w:lvlJc w:val="left"/>
      <w:pPr>
        <w:ind w:left="2137" w:hanging="360"/>
      </w:pPr>
    </w:lvl>
    <w:lvl w:ilvl="2" w:tplc="7FD46724">
      <w:start w:val="1"/>
      <w:numFmt w:val="lowerRoman"/>
      <w:lvlText w:val="%3."/>
      <w:lvlJc w:val="right"/>
      <w:pPr>
        <w:ind w:left="2857" w:hanging="180"/>
      </w:pPr>
    </w:lvl>
    <w:lvl w:ilvl="3" w:tplc="4E5A679E">
      <w:start w:val="1"/>
      <w:numFmt w:val="decimal"/>
      <w:lvlText w:val="%4."/>
      <w:lvlJc w:val="left"/>
      <w:pPr>
        <w:ind w:left="3577" w:hanging="360"/>
      </w:pPr>
    </w:lvl>
    <w:lvl w:ilvl="4" w:tplc="9A10F7FE">
      <w:start w:val="1"/>
      <w:numFmt w:val="lowerLetter"/>
      <w:lvlText w:val="%5."/>
      <w:lvlJc w:val="left"/>
      <w:pPr>
        <w:ind w:left="4297" w:hanging="360"/>
      </w:pPr>
    </w:lvl>
    <w:lvl w:ilvl="5" w:tplc="6CC2E510">
      <w:start w:val="1"/>
      <w:numFmt w:val="lowerRoman"/>
      <w:lvlText w:val="%6."/>
      <w:lvlJc w:val="right"/>
      <w:pPr>
        <w:ind w:left="5017" w:hanging="180"/>
      </w:pPr>
    </w:lvl>
    <w:lvl w:ilvl="6" w:tplc="37529BA6">
      <w:start w:val="1"/>
      <w:numFmt w:val="decimal"/>
      <w:lvlText w:val="%7."/>
      <w:lvlJc w:val="left"/>
      <w:pPr>
        <w:ind w:left="5737" w:hanging="360"/>
      </w:pPr>
    </w:lvl>
    <w:lvl w:ilvl="7" w:tplc="9AB239B2">
      <w:start w:val="1"/>
      <w:numFmt w:val="lowerLetter"/>
      <w:lvlText w:val="%8."/>
      <w:lvlJc w:val="left"/>
      <w:pPr>
        <w:ind w:left="6457" w:hanging="360"/>
      </w:pPr>
    </w:lvl>
    <w:lvl w:ilvl="8" w:tplc="E0E43A78">
      <w:start w:val="1"/>
      <w:numFmt w:val="lowerRoman"/>
      <w:lvlText w:val="%9."/>
      <w:lvlJc w:val="right"/>
      <w:pPr>
        <w:ind w:left="7177" w:hanging="180"/>
      </w:pPr>
    </w:lvl>
  </w:abstractNum>
  <w:abstractNum w:abstractNumId="8" w15:restartNumberingAfterBreak="0">
    <w:nsid w:val="40F94E28"/>
    <w:multiLevelType w:val="hybridMultilevel"/>
    <w:tmpl w:val="25381B70"/>
    <w:lvl w:ilvl="0" w:tplc="FDF68F82">
      <w:start w:val="1"/>
      <w:numFmt w:val="decimal"/>
      <w:lvlText w:val="%1."/>
      <w:lvlJc w:val="left"/>
      <w:pPr>
        <w:ind w:left="709" w:hanging="360"/>
      </w:pPr>
    </w:lvl>
    <w:lvl w:ilvl="1" w:tplc="ECAACDE6">
      <w:start w:val="1"/>
      <w:numFmt w:val="lowerLetter"/>
      <w:lvlText w:val="%2."/>
      <w:lvlJc w:val="left"/>
      <w:pPr>
        <w:ind w:left="1429" w:hanging="360"/>
      </w:pPr>
    </w:lvl>
    <w:lvl w:ilvl="2" w:tplc="80282494">
      <w:start w:val="1"/>
      <w:numFmt w:val="lowerRoman"/>
      <w:lvlText w:val="%3."/>
      <w:lvlJc w:val="right"/>
      <w:pPr>
        <w:ind w:left="2149" w:hanging="180"/>
      </w:pPr>
    </w:lvl>
    <w:lvl w:ilvl="3" w:tplc="A54CD1F8">
      <w:start w:val="1"/>
      <w:numFmt w:val="decimal"/>
      <w:lvlText w:val="%4."/>
      <w:lvlJc w:val="left"/>
      <w:pPr>
        <w:ind w:left="2869" w:hanging="360"/>
      </w:pPr>
    </w:lvl>
    <w:lvl w:ilvl="4" w:tplc="C7B60E72">
      <w:start w:val="1"/>
      <w:numFmt w:val="lowerLetter"/>
      <w:lvlText w:val="%5."/>
      <w:lvlJc w:val="left"/>
      <w:pPr>
        <w:ind w:left="3589" w:hanging="360"/>
      </w:pPr>
    </w:lvl>
    <w:lvl w:ilvl="5" w:tplc="AA8C2854">
      <w:start w:val="1"/>
      <w:numFmt w:val="lowerRoman"/>
      <w:lvlText w:val="%6."/>
      <w:lvlJc w:val="right"/>
      <w:pPr>
        <w:ind w:left="4309" w:hanging="180"/>
      </w:pPr>
    </w:lvl>
    <w:lvl w:ilvl="6" w:tplc="7F6E0EA8">
      <w:start w:val="1"/>
      <w:numFmt w:val="decimal"/>
      <w:lvlText w:val="%7."/>
      <w:lvlJc w:val="left"/>
      <w:pPr>
        <w:ind w:left="5029" w:hanging="360"/>
      </w:pPr>
    </w:lvl>
    <w:lvl w:ilvl="7" w:tplc="94F87698">
      <w:start w:val="1"/>
      <w:numFmt w:val="lowerLetter"/>
      <w:lvlText w:val="%8."/>
      <w:lvlJc w:val="left"/>
      <w:pPr>
        <w:ind w:left="5749" w:hanging="360"/>
      </w:pPr>
    </w:lvl>
    <w:lvl w:ilvl="8" w:tplc="3E1E9680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45CF5EBE"/>
    <w:multiLevelType w:val="hybridMultilevel"/>
    <w:tmpl w:val="C4F0D2BE"/>
    <w:lvl w:ilvl="0" w:tplc="5C522D48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8D5ED0CA">
      <w:start w:val="1"/>
      <w:numFmt w:val="lowerLetter"/>
      <w:lvlText w:val="%2."/>
      <w:lvlJc w:val="left"/>
      <w:pPr>
        <w:ind w:left="1353" w:hanging="360"/>
      </w:pPr>
    </w:lvl>
    <w:lvl w:ilvl="2" w:tplc="93A21F84">
      <w:start w:val="1"/>
      <w:numFmt w:val="lowerRoman"/>
      <w:lvlText w:val="%3."/>
      <w:lvlJc w:val="right"/>
      <w:pPr>
        <w:ind w:left="2160" w:hanging="180"/>
      </w:pPr>
    </w:lvl>
    <w:lvl w:ilvl="3" w:tplc="5C1AB8BA">
      <w:start w:val="1"/>
      <w:numFmt w:val="decimal"/>
      <w:lvlText w:val="%4."/>
      <w:lvlJc w:val="left"/>
      <w:pPr>
        <w:ind w:left="2880" w:hanging="360"/>
      </w:pPr>
    </w:lvl>
    <w:lvl w:ilvl="4" w:tplc="2FB45E42">
      <w:start w:val="1"/>
      <w:numFmt w:val="lowerLetter"/>
      <w:lvlText w:val="%5."/>
      <w:lvlJc w:val="left"/>
      <w:pPr>
        <w:ind w:left="3600" w:hanging="360"/>
      </w:pPr>
    </w:lvl>
    <w:lvl w:ilvl="5" w:tplc="5CE8AB92">
      <w:start w:val="1"/>
      <w:numFmt w:val="lowerRoman"/>
      <w:lvlText w:val="%6."/>
      <w:lvlJc w:val="right"/>
      <w:pPr>
        <w:ind w:left="4320" w:hanging="180"/>
      </w:pPr>
    </w:lvl>
    <w:lvl w:ilvl="6" w:tplc="A04AA190">
      <w:start w:val="1"/>
      <w:numFmt w:val="decimal"/>
      <w:lvlText w:val="%7."/>
      <w:lvlJc w:val="left"/>
      <w:pPr>
        <w:ind w:left="5040" w:hanging="360"/>
      </w:pPr>
    </w:lvl>
    <w:lvl w:ilvl="7" w:tplc="AD923C30">
      <w:start w:val="1"/>
      <w:numFmt w:val="lowerLetter"/>
      <w:lvlText w:val="%8."/>
      <w:lvlJc w:val="left"/>
      <w:pPr>
        <w:ind w:left="5760" w:hanging="360"/>
      </w:pPr>
    </w:lvl>
    <w:lvl w:ilvl="8" w:tplc="5CC2125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26DDA"/>
    <w:multiLevelType w:val="hybridMultilevel"/>
    <w:tmpl w:val="32682B66"/>
    <w:lvl w:ilvl="0" w:tplc="5CD0FE68">
      <w:start w:val="1"/>
      <w:numFmt w:val="decimal"/>
      <w:lvlText w:val="%1."/>
      <w:lvlJc w:val="left"/>
      <w:pPr>
        <w:ind w:left="1637" w:hanging="360"/>
      </w:pPr>
    </w:lvl>
    <w:lvl w:ilvl="1" w:tplc="6AC81A7C">
      <w:start w:val="1"/>
      <w:numFmt w:val="lowerLetter"/>
      <w:lvlText w:val="%2."/>
      <w:lvlJc w:val="left"/>
      <w:pPr>
        <w:ind w:left="2137" w:hanging="360"/>
      </w:pPr>
    </w:lvl>
    <w:lvl w:ilvl="2" w:tplc="8A88047E">
      <w:start w:val="1"/>
      <w:numFmt w:val="lowerRoman"/>
      <w:lvlText w:val="%3."/>
      <w:lvlJc w:val="right"/>
      <w:pPr>
        <w:ind w:left="2857" w:hanging="180"/>
      </w:pPr>
    </w:lvl>
    <w:lvl w:ilvl="3" w:tplc="B7665C66">
      <w:start w:val="1"/>
      <w:numFmt w:val="decimal"/>
      <w:lvlText w:val="%4."/>
      <w:lvlJc w:val="left"/>
      <w:pPr>
        <w:ind w:left="3577" w:hanging="360"/>
      </w:pPr>
    </w:lvl>
    <w:lvl w:ilvl="4" w:tplc="4BA8D348">
      <w:start w:val="1"/>
      <w:numFmt w:val="lowerLetter"/>
      <w:lvlText w:val="%5."/>
      <w:lvlJc w:val="left"/>
      <w:pPr>
        <w:ind w:left="4297" w:hanging="360"/>
      </w:pPr>
    </w:lvl>
    <w:lvl w:ilvl="5" w:tplc="2E829DB2">
      <w:start w:val="1"/>
      <w:numFmt w:val="lowerRoman"/>
      <w:lvlText w:val="%6."/>
      <w:lvlJc w:val="right"/>
      <w:pPr>
        <w:ind w:left="5017" w:hanging="180"/>
      </w:pPr>
    </w:lvl>
    <w:lvl w:ilvl="6" w:tplc="5BAEA678">
      <w:start w:val="1"/>
      <w:numFmt w:val="decimal"/>
      <w:lvlText w:val="%7."/>
      <w:lvlJc w:val="left"/>
      <w:pPr>
        <w:ind w:left="5737" w:hanging="360"/>
      </w:pPr>
    </w:lvl>
    <w:lvl w:ilvl="7" w:tplc="DD6AD666">
      <w:start w:val="1"/>
      <w:numFmt w:val="lowerLetter"/>
      <w:lvlText w:val="%8."/>
      <w:lvlJc w:val="left"/>
      <w:pPr>
        <w:ind w:left="6457" w:hanging="360"/>
      </w:pPr>
    </w:lvl>
    <w:lvl w:ilvl="8" w:tplc="85B60318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0"/>
  </w:num>
  <w:num w:numId="5">
    <w:abstractNumId w:val="3"/>
  </w:num>
  <w:num w:numId="6">
    <w:abstractNumId w:val="10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BA9"/>
    <w:rsid w:val="000E76AD"/>
    <w:rsid w:val="00102F3E"/>
    <w:rsid w:val="001F13BC"/>
    <w:rsid w:val="002A37A0"/>
    <w:rsid w:val="002B66B3"/>
    <w:rsid w:val="00446248"/>
    <w:rsid w:val="0046104C"/>
    <w:rsid w:val="0049079C"/>
    <w:rsid w:val="004E7EF8"/>
    <w:rsid w:val="005664F8"/>
    <w:rsid w:val="005B574A"/>
    <w:rsid w:val="005D736D"/>
    <w:rsid w:val="005E51E4"/>
    <w:rsid w:val="006037EF"/>
    <w:rsid w:val="00632BA9"/>
    <w:rsid w:val="006B1CBF"/>
    <w:rsid w:val="007239FD"/>
    <w:rsid w:val="007342CB"/>
    <w:rsid w:val="007834EA"/>
    <w:rsid w:val="008048C8"/>
    <w:rsid w:val="00841670"/>
    <w:rsid w:val="0091605A"/>
    <w:rsid w:val="009260AE"/>
    <w:rsid w:val="00A07BE5"/>
    <w:rsid w:val="00A10C04"/>
    <w:rsid w:val="00A64973"/>
    <w:rsid w:val="00AC0BE4"/>
    <w:rsid w:val="00B5297E"/>
    <w:rsid w:val="00BE4147"/>
    <w:rsid w:val="00BF748D"/>
    <w:rsid w:val="00CD4D51"/>
    <w:rsid w:val="00DA6EA3"/>
    <w:rsid w:val="00EC5EBC"/>
    <w:rsid w:val="00F27B1F"/>
    <w:rsid w:val="00FA7911"/>
    <w:rsid w:val="00FB7439"/>
    <w:rsid w:val="00FE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00E3B"/>
  <w15:docId w15:val="{34FD9582-AD6C-458F-BD36-AAB19A901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_budg@zsnso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6</cp:revision>
  <dcterms:created xsi:type="dcterms:W3CDTF">2026-08-31T04:25:00Z</dcterms:created>
  <dcterms:modified xsi:type="dcterms:W3CDTF">2026-09-09T09:10:00Z</dcterms:modified>
  <cp:version>1048576</cp:version>
</cp:coreProperties>
</file>