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3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4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1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апреля</w:t>
      </w:r>
      <w:r>
        <w:rPr>
          <w:rFonts w:ascii="Times New Roman" w:hAnsi="Times New Roman"/>
          <w:b/>
          <w:sz w:val="28"/>
          <w:szCs w:val="28"/>
        </w:rPr>
        <w:t xml:space="preserve"> 2026 года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12-00 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7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человек </w:t>
      </w:r>
      <w:bookmarkStart w:id="0" w:name="_GoBack"/>
      <w:r/>
      <w:bookmarkEnd w:id="0"/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(список при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лагается) </w:t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признании утратившей силу главы 3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, второе чтение.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с</w:t>
      </w:r>
      <w:r>
        <w:rPr>
          <w:rFonts w:ascii="Times New Roman" w:hAnsi="Times New Roman"/>
          <w:b/>
          <w:sz w:val="28"/>
          <w:szCs w:val="28"/>
        </w:rPr>
        <w:t xml:space="preserve">оставе мероприятий, направленных на выявление лиц, использующих расположенные в границах муниципальных образований Новосибирской области гаражи, права на которые не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зарегистрированы в Едином государственном реестре недвижимости, и порядке их осуществления»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второе чтение.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-141" w:firstLine="0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 закона Новосибирской области «О внесении изменений в Закон Новосибирской области «Об областном бюджете Новосибирской области на 202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год и плановый период 202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7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и 202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8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годов», первое чтение. 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.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 закона Новосибирской области «О внесении изменений в статьи 3 и 7.1 Закон</w:t>
      </w:r>
      <w:r>
        <w:rPr>
          <w:rFonts w:ascii="Times New Roman" w:hAnsi="Times New Roman"/>
          <w:b/>
          <w:sz w:val="28"/>
          <w:szCs w:val="28"/>
        </w:rPr>
        <w:t xml:space="preserve">а Новосибирской области «О приватизации государственного имущества Новосибирской области», первое чтение.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ind w:right="-141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годовом отчете о деятельности Контрольно-счетной палаты Новосибирской области за 2025 год. 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0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7. 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докладе о деятельности Уполномоченного по защите прав предпринимателей в Новосибирской области за 202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год. 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7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Панферов Андрей Борисович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и.о.</w:t>
      </w:r>
      <w:r>
        <w:rPr>
          <w:rFonts w:ascii="Times New Roman" w:hAnsi="Times New Roman"/>
          <w:sz w:val="28"/>
          <w:szCs w:val="28"/>
          <w:highlight w:val="white"/>
        </w:rPr>
        <w:t xml:space="preserve">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7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апреля</w:t>
      </w:r>
      <w:r>
        <w:rPr>
          <w:rFonts w:ascii="Times New Roman" w:hAnsi="Times New Roman"/>
          <w:sz w:val="28"/>
          <w:szCs w:val="28"/>
        </w:rPr>
        <w:t xml:space="preserve"> 2026 года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Богомолов Дмитрий Николаевич – министр строительства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Жафярова Мария Наильевна – министр образования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Зимняков Юрий Васильевич – министр культуры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Костылевский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Назаров Евгений Николаевич – министр жилищно-коммунального хозяйства и энергетики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Панфёров Андрей Борисович – и.о. Уполномоченного по защите прав предпринимателей в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Рягузов Денис Евгеньевич – и.о.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Шестернин Евгений Анатольевич – министр природных ресурсов и экологии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Иванович - Председатель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Шинделов Андрей Викторович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62">
    <w:name w:val="Heading 1"/>
    <w:basedOn w:val="661"/>
    <w:next w:val="661"/>
    <w:link w:val="857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63">
    <w:name w:val="Heading 2"/>
    <w:basedOn w:val="661"/>
    <w:next w:val="661"/>
    <w:link w:val="689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4">
    <w:name w:val="Heading 3"/>
    <w:basedOn w:val="661"/>
    <w:next w:val="661"/>
    <w:link w:val="690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5">
    <w:name w:val="Heading 4"/>
    <w:basedOn w:val="661"/>
    <w:next w:val="661"/>
    <w:link w:val="691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661"/>
    <w:next w:val="661"/>
    <w:link w:val="69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661"/>
    <w:next w:val="661"/>
    <w:link w:val="69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8">
    <w:name w:val="Heading 7"/>
    <w:basedOn w:val="661"/>
    <w:next w:val="661"/>
    <w:link w:val="69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9">
    <w:name w:val="Heading 8"/>
    <w:basedOn w:val="661"/>
    <w:next w:val="661"/>
    <w:link w:val="69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0">
    <w:name w:val="Heading 9"/>
    <w:basedOn w:val="661"/>
    <w:next w:val="661"/>
    <w:link w:val="69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character" w:styleId="674" w:customStyle="1">
    <w:name w:val="Heading 2 Char"/>
    <w:uiPriority w:val="9"/>
    <w:rPr>
      <w:rFonts w:ascii="Arial" w:hAnsi="Arial" w:eastAsia="Arial" w:cs="Arial"/>
      <w:sz w:val="34"/>
    </w:rPr>
  </w:style>
  <w:style w:type="character" w:styleId="675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76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77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78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79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0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81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82" w:customStyle="1">
    <w:name w:val="Title Char"/>
    <w:uiPriority w:val="10"/>
    <w:rPr>
      <w:sz w:val="48"/>
      <w:szCs w:val="48"/>
    </w:rPr>
  </w:style>
  <w:style w:type="character" w:styleId="683" w:customStyle="1">
    <w:name w:val="Quote Char"/>
    <w:uiPriority w:val="29"/>
    <w:rPr>
      <w:i/>
    </w:rPr>
  </w:style>
  <w:style w:type="character" w:styleId="684" w:customStyle="1">
    <w:name w:val="Intense Quote Char"/>
    <w:uiPriority w:val="30"/>
    <w:rPr>
      <w:i/>
    </w:rPr>
  </w:style>
  <w:style w:type="character" w:styleId="685" w:customStyle="1">
    <w:name w:val="Header Char"/>
    <w:basedOn w:val="671"/>
    <w:uiPriority w:val="99"/>
  </w:style>
  <w:style w:type="character" w:styleId="686" w:customStyle="1">
    <w:name w:val="Footnote Text Char"/>
    <w:uiPriority w:val="99"/>
    <w:rPr>
      <w:sz w:val="18"/>
    </w:rPr>
  </w:style>
  <w:style w:type="character" w:styleId="687" w:customStyle="1">
    <w:name w:val="Endnote Text Char"/>
    <w:uiPriority w:val="99"/>
    <w:rPr>
      <w:sz w:val="20"/>
    </w:rPr>
  </w:style>
  <w:style w:type="character" w:styleId="68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Заголовок 2 Знак"/>
    <w:link w:val="663"/>
    <w:uiPriority w:val="9"/>
    <w:rPr>
      <w:rFonts w:ascii="Arial" w:hAnsi="Arial" w:eastAsia="Arial" w:cs="Arial"/>
      <w:sz w:val="34"/>
    </w:rPr>
  </w:style>
  <w:style w:type="character" w:styleId="690" w:customStyle="1">
    <w:name w:val="Заголовок 3 Знак"/>
    <w:link w:val="664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Заголовок 4 Знак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Заголовок 5 Знак"/>
    <w:link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Заголовок 6 Знак"/>
    <w:link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Заголовок 7 Знак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Заголовок 8 Знак"/>
    <w:link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Заголовок 9 Знак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List Paragraph"/>
    <w:basedOn w:val="661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698">
    <w:name w:val="No Spacing"/>
    <w:uiPriority w:val="1"/>
    <w:qFormat/>
    <w:rPr>
      <w:lang w:eastAsia="zh-CN"/>
    </w:rPr>
  </w:style>
  <w:style w:type="paragraph" w:styleId="699">
    <w:name w:val="Title"/>
    <w:basedOn w:val="661"/>
    <w:next w:val="661"/>
    <w:link w:val="700"/>
    <w:uiPriority w:val="10"/>
    <w:qFormat/>
    <w:pPr>
      <w:contextualSpacing/>
      <w:spacing w:before="300"/>
    </w:pPr>
    <w:rPr>
      <w:sz w:val="48"/>
      <w:szCs w:val="48"/>
    </w:rPr>
  </w:style>
  <w:style w:type="character" w:styleId="700" w:customStyle="1">
    <w:name w:val="Заголовок Знак"/>
    <w:link w:val="699"/>
    <w:uiPriority w:val="10"/>
    <w:rPr>
      <w:sz w:val="48"/>
      <w:szCs w:val="48"/>
    </w:rPr>
  </w:style>
  <w:style w:type="paragraph" w:styleId="701">
    <w:name w:val="Subtitle"/>
    <w:basedOn w:val="661"/>
    <w:link w:val="861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2" w:customStyle="1">
    <w:name w:val="Subtitle Char"/>
    <w:uiPriority w:val="11"/>
    <w:rPr>
      <w:sz w:val="24"/>
      <w:szCs w:val="24"/>
    </w:rPr>
  </w:style>
  <w:style w:type="paragraph" w:styleId="703">
    <w:name w:val="Quote"/>
    <w:basedOn w:val="661"/>
    <w:next w:val="661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61"/>
    <w:next w:val="661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6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link w:val="707"/>
    <w:uiPriority w:val="99"/>
  </w:style>
  <w:style w:type="paragraph" w:styleId="709">
    <w:name w:val="Footer"/>
    <w:basedOn w:val="661"/>
    <w:link w:val="858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0" w:customStyle="1">
    <w:name w:val="Footer Char"/>
    <w:uiPriority w:val="99"/>
  </w:style>
  <w:style w:type="paragraph" w:styleId="711">
    <w:name w:val="Caption"/>
    <w:basedOn w:val="661"/>
    <w:next w:val="661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2" w:customStyle="1">
    <w:name w:val="Caption Char"/>
    <w:uiPriority w:val="99"/>
  </w:style>
  <w:style w:type="table" w:styleId="71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8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39">
    <w:name w:val="Hyperlink"/>
    <w:uiPriority w:val="99"/>
    <w:semiHidden/>
    <w:unhideWhenUsed/>
    <w:rPr>
      <w:color w:val="0000ff"/>
      <w:u w:val="single"/>
    </w:rPr>
  </w:style>
  <w:style w:type="paragraph" w:styleId="840">
    <w:name w:val="footnote text"/>
    <w:basedOn w:val="661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uiPriority w:val="99"/>
    <w:unhideWhenUsed/>
    <w:rPr>
      <w:vertAlign w:val="superscript"/>
    </w:rPr>
  </w:style>
  <w:style w:type="paragraph" w:styleId="843">
    <w:name w:val="endnote text"/>
    <w:basedOn w:val="661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uiPriority w:val="99"/>
    <w:semiHidden/>
    <w:unhideWhenUsed/>
    <w:rPr>
      <w:vertAlign w:val="superscript"/>
    </w:rPr>
  </w:style>
  <w:style w:type="paragraph" w:styleId="846">
    <w:name w:val="toc 1"/>
    <w:basedOn w:val="661"/>
    <w:next w:val="661"/>
    <w:uiPriority w:val="39"/>
    <w:unhideWhenUsed/>
    <w:pPr>
      <w:spacing w:after="57"/>
    </w:pPr>
  </w:style>
  <w:style w:type="paragraph" w:styleId="847">
    <w:name w:val="toc 2"/>
    <w:basedOn w:val="661"/>
    <w:next w:val="661"/>
    <w:uiPriority w:val="39"/>
    <w:unhideWhenUsed/>
    <w:pPr>
      <w:ind w:left="283"/>
      <w:spacing w:after="57"/>
    </w:pPr>
  </w:style>
  <w:style w:type="paragraph" w:styleId="848">
    <w:name w:val="toc 3"/>
    <w:basedOn w:val="661"/>
    <w:next w:val="661"/>
    <w:uiPriority w:val="39"/>
    <w:unhideWhenUsed/>
    <w:pPr>
      <w:ind w:left="567"/>
      <w:spacing w:after="57"/>
    </w:pPr>
  </w:style>
  <w:style w:type="paragraph" w:styleId="849">
    <w:name w:val="toc 4"/>
    <w:basedOn w:val="661"/>
    <w:next w:val="661"/>
    <w:uiPriority w:val="39"/>
    <w:unhideWhenUsed/>
    <w:pPr>
      <w:ind w:left="850"/>
      <w:spacing w:after="57"/>
    </w:pPr>
  </w:style>
  <w:style w:type="paragraph" w:styleId="850">
    <w:name w:val="toc 5"/>
    <w:basedOn w:val="661"/>
    <w:next w:val="661"/>
    <w:uiPriority w:val="39"/>
    <w:unhideWhenUsed/>
    <w:pPr>
      <w:ind w:left="1134"/>
      <w:spacing w:after="57"/>
    </w:pPr>
  </w:style>
  <w:style w:type="paragraph" w:styleId="851">
    <w:name w:val="toc 6"/>
    <w:basedOn w:val="661"/>
    <w:next w:val="661"/>
    <w:uiPriority w:val="39"/>
    <w:unhideWhenUsed/>
    <w:pPr>
      <w:ind w:left="1417"/>
      <w:spacing w:after="57"/>
    </w:pPr>
  </w:style>
  <w:style w:type="paragraph" w:styleId="852">
    <w:name w:val="toc 7"/>
    <w:basedOn w:val="661"/>
    <w:next w:val="661"/>
    <w:uiPriority w:val="39"/>
    <w:unhideWhenUsed/>
    <w:pPr>
      <w:ind w:left="1701"/>
      <w:spacing w:after="57"/>
    </w:pPr>
  </w:style>
  <w:style w:type="paragraph" w:styleId="853">
    <w:name w:val="toc 8"/>
    <w:basedOn w:val="661"/>
    <w:next w:val="661"/>
    <w:uiPriority w:val="39"/>
    <w:unhideWhenUsed/>
    <w:pPr>
      <w:ind w:left="1984"/>
      <w:spacing w:after="57"/>
    </w:pPr>
  </w:style>
  <w:style w:type="paragraph" w:styleId="854">
    <w:name w:val="toc 9"/>
    <w:basedOn w:val="661"/>
    <w:next w:val="661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  <w:rPr>
      <w:lang w:eastAsia="zh-CN"/>
    </w:rPr>
  </w:style>
  <w:style w:type="paragraph" w:styleId="856">
    <w:name w:val="table of figures"/>
    <w:basedOn w:val="661"/>
    <w:next w:val="661"/>
    <w:uiPriority w:val="99"/>
    <w:unhideWhenUsed/>
    <w:pPr>
      <w:spacing w:after="0"/>
    </w:pPr>
  </w:style>
  <w:style w:type="character" w:styleId="857" w:customStyle="1">
    <w:name w:val="Заголовок 1 Знак"/>
    <w:link w:val="662"/>
    <w:rPr>
      <w:rFonts w:ascii="Times New Roman" w:hAnsi="Times New Roman" w:eastAsia="Times New Roman" w:cs="Times New Roman"/>
      <w:b/>
      <w:sz w:val="28"/>
      <w:szCs w:val="20"/>
    </w:rPr>
  </w:style>
  <w:style w:type="character" w:styleId="858" w:customStyle="1">
    <w:name w:val="Нижний колонтитул Знак"/>
    <w:link w:val="709"/>
    <w:rPr>
      <w:rFonts w:ascii="Times New Roman" w:hAnsi="Times New Roman" w:eastAsia="Times New Roman" w:cs="Times New Roman"/>
      <w:sz w:val="28"/>
      <w:szCs w:val="20"/>
    </w:rPr>
  </w:style>
  <w:style w:type="paragraph" w:styleId="859">
    <w:name w:val="Body Text"/>
    <w:basedOn w:val="661"/>
    <w:link w:val="860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0" w:customStyle="1">
    <w:name w:val="Основной текст Знак"/>
    <w:link w:val="859"/>
    <w:rPr>
      <w:rFonts w:ascii="Times New Roman" w:hAnsi="Times New Roman" w:eastAsia="Times New Roman" w:cs="Times New Roman"/>
      <w:b/>
      <w:sz w:val="32"/>
      <w:szCs w:val="20"/>
    </w:rPr>
  </w:style>
  <w:style w:type="character" w:styleId="861" w:customStyle="1">
    <w:name w:val="Подзаголовок Знак"/>
    <w:link w:val="701"/>
    <w:rPr>
      <w:rFonts w:ascii="Times New Roman" w:hAnsi="Times New Roman" w:eastAsia="Times New Roman" w:cs="Times New Roman"/>
      <w:b/>
      <w:sz w:val="28"/>
      <w:szCs w:val="20"/>
    </w:rPr>
  </w:style>
  <w:style w:type="paragraph" w:styleId="862" w:customStyle="1">
    <w:name w:val="Знак"/>
    <w:basedOn w:val="6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3">
    <w:name w:val="Balloon Text"/>
    <w:basedOn w:val="661"/>
    <w:link w:val="86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4" w:customStyle="1">
    <w:name w:val="Текст выноски Знак"/>
    <w:link w:val="863"/>
    <w:uiPriority w:val="99"/>
    <w:semiHidden/>
    <w:rPr>
      <w:rFonts w:ascii="Tahoma" w:hAnsi="Tahoma" w:cs="Tahoma"/>
      <w:sz w:val="16"/>
      <w:szCs w:val="16"/>
    </w:rPr>
  </w:style>
  <w:style w:type="character" w:styleId="865">
    <w:name w:val="Strong"/>
    <w:uiPriority w:val="22"/>
    <w:qFormat/>
    <w:rPr>
      <w:b/>
      <w:bCs/>
    </w:rPr>
  </w:style>
  <w:style w:type="paragraph" w:styleId="866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67">
    <w:name w:val="Body Text 2"/>
    <w:basedOn w:val="661"/>
    <w:link w:val="868"/>
    <w:uiPriority w:val="99"/>
    <w:semiHidden/>
    <w:unhideWhenUsed/>
    <w:pPr>
      <w:spacing w:after="120" w:line="480" w:lineRule="auto"/>
    </w:pPr>
  </w:style>
  <w:style w:type="character" w:styleId="868" w:customStyle="1">
    <w:name w:val="Основной текст 2 Знак"/>
    <w:link w:val="867"/>
    <w:uiPriority w:val="99"/>
    <w:semiHidden/>
    <w:rPr>
      <w:sz w:val="22"/>
      <w:szCs w:val="22"/>
    </w:rPr>
  </w:style>
  <w:style w:type="character" w:styleId="869" w:customStyle="1">
    <w:name w:val="Основной текст (11)_"/>
    <w:link w:val="870"/>
    <w:rPr>
      <w:spacing w:val="-7"/>
      <w:sz w:val="26"/>
      <w:szCs w:val="26"/>
      <w:shd w:val="clear" w:color="auto" w:fill="ffffff"/>
    </w:rPr>
  </w:style>
  <w:style w:type="paragraph" w:styleId="870" w:customStyle="1">
    <w:name w:val="Основной текст (11)"/>
    <w:basedOn w:val="661"/>
    <w:link w:val="869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1" w:customStyle="1">
    <w:name w:val="Основной текст (12)_"/>
    <w:link w:val="872"/>
    <w:rPr>
      <w:spacing w:val="2"/>
      <w:shd w:val="clear" w:color="auto" w:fill="ffffff"/>
    </w:rPr>
  </w:style>
  <w:style w:type="paragraph" w:styleId="872" w:customStyle="1">
    <w:name w:val="Основной текст (12)"/>
    <w:basedOn w:val="661"/>
    <w:link w:val="871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73" w:customStyle="1">
    <w:name w:val="Основной текст (18)_"/>
    <w:link w:val="874"/>
    <w:rPr>
      <w:spacing w:val="7"/>
      <w:shd w:val="clear" w:color="auto" w:fill="ffffff"/>
    </w:rPr>
  </w:style>
  <w:style w:type="paragraph" w:styleId="874" w:customStyle="1">
    <w:name w:val="Основной текст (18)"/>
    <w:basedOn w:val="661"/>
    <w:link w:val="873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149</cp:revision>
  <dcterms:created xsi:type="dcterms:W3CDTF">2022-11-01T02:55:00Z</dcterms:created>
  <dcterms:modified xsi:type="dcterms:W3CDTF">2026-04-08T05:19:30Z</dcterms:modified>
  <cp:version>1048576</cp:version>
</cp:coreProperties>
</file>