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175" w:rsidRDefault="00E247B3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0;text-align:left;margin-left:226.65pt;margin-top:0;width:45.9pt;height:51.75pt;z-index: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8" o:title="" cropright="-3615f"/>
          </v:shape>
        </w:pict>
      </w:r>
    </w:p>
    <w:p w:rsidR="008A2175" w:rsidRDefault="00345AB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--</w:t>
      </w:r>
    </w:p>
    <w:p w:rsidR="008A2175" w:rsidRDefault="008A217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2175" w:rsidRDefault="008A217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2175" w:rsidRDefault="00345AB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ЗАКОНОДАТЕЛЬНОЕ СОБРАНИЕ НОВОСИБИРСКОЙ ОБЛАСТИ</w:t>
      </w:r>
    </w:p>
    <w:p w:rsidR="008A2175" w:rsidRDefault="008A217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2175" w:rsidRDefault="00345ABE">
      <w:pPr>
        <w:keepNext/>
        <w:spacing w:after="12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4"/>
          <w:szCs w:val="24"/>
        </w:rPr>
        <w:t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  <w:t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</w:p>
    <w:p w:rsidR="008A2175" w:rsidRDefault="008A217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 w:rsidR="008A2175" w:rsidRPr="006C39A0">
        <w:tc>
          <w:tcPr>
            <w:tcW w:w="104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A2175" w:rsidRDefault="00345ABE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Кирова, д. 3, г. Новосибирск, 630007,</w:t>
            </w:r>
          </w:p>
          <w:p w:rsidR="008A2175" w:rsidRDefault="00345AB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.: 8 (383) 296-53-46, 8 (383) 296-53-48</w:t>
            </w:r>
          </w:p>
          <w:p w:rsidR="008A2175" w:rsidRDefault="00345ABE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9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>, http://www.zsnso.ru</w:t>
            </w:r>
          </w:p>
        </w:tc>
      </w:tr>
    </w:tbl>
    <w:p w:rsidR="008A2175" w:rsidRDefault="008A2175">
      <w:pPr>
        <w:tabs>
          <w:tab w:val="center" w:pos="4536"/>
          <w:tab w:val="right" w:pos="907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val="en-US"/>
        </w:rPr>
      </w:pPr>
    </w:p>
    <w:p w:rsidR="008A2175" w:rsidRDefault="00E247B3">
      <w:pPr>
        <w:tabs>
          <w:tab w:val="center" w:pos="4536"/>
          <w:tab w:val="right" w:pos="9072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0"/>
        </w:rPr>
      </w:pPr>
      <w:r>
        <w:rPr>
          <w:noProof/>
        </w:rPr>
        <w:pict>
          <v:line id="_x0000_s1035" style="position:absolute;left:0;text-align:left;flip:y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1.3pt" to="514.3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" strokeweight="1.5pt"/>
        </w:pict>
      </w:r>
      <w:r w:rsidR="00345ABE">
        <w:rPr>
          <w:rFonts w:ascii="Times New Roman" w:hAnsi="Times New Roman"/>
          <w:sz w:val="28"/>
          <w:szCs w:val="20"/>
        </w:rPr>
        <w:t xml:space="preserve">№ </w:t>
      </w:r>
      <w:r w:rsidR="0084042F">
        <w:rPr>
          <w:rFonts w:ascii="Times New Roman" w:hAnsi="Times New Roman"/>
          <w:sz w:val="28"/>
          <w:szCs w:val="20"/>
        </w:rPr>
        <w:t>1</w:t>
      </w:r>
      <w:r w:rsidR="006C39A0">
        <w:rPr>
          <w:rFonts w:ascii="Times New Roman" w:hAnsi="Times New Roman"/>
          <w:sz w:val="28"/>
          <w:szCs w:val="20"/>
        </w:rPr>
        <w:t>6</w:t>
      </w:r>
      <w:bookmarkStart w:id="0" w:name="_GoBack"/>
      <w:bookmarkEnd w:id="0"/>
    </w:p>
    <w:p w:rsidR="008A2175" w:rsidRDefault="008A2175">
      <w:pPr>
        <w:tabs>
          <w:tab w:val="center" w:pos="4536"/>
          <w:tab w:val="right" w:pos="9072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A2175" w:rsidRDefault="00345AB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8A2175" w:rsidRDefault="00345A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ПОВЕСТКА</w:t>
      </w:r>
    </w:p>
    <w:p w:rsidR="008A2175" w:rsidRDefault="00345A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</w:t>
      </w:r>
      <w:r w:rsidR="004A799D">
        <w:rPr>
          <w:rFonts w:ascii="Times New Roman" w:hAnsi="Times New Roman"/>
          <w:b/>
          <w:sz w:val="28"/>
          <w:szCs w:val="28"/>
        </w:rPr>
        <w:t>1</w:t>
      </w:r>
      <w:r w:rsidR="009D586B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9D586B">
        <w:rPr>
          <w:rFonts w:ascii="Times New Roman" w:hAnsi="Times New Roman"/>
          <w:b/>
          <w:sz w:val="28"/>
          <w:szCs w:val="28"/>
        </w:rPr>
        <w:t>дека</w:t>
      </w:r>
      <w:r w:rsidR="0084042F">
        <w:rPr>
          <w:rFonts w:ascii="Times New Roman" w:hAnsi="Times New Roman"/>
          <w:b/>
          <w:sz w:val="28"/>
          <w:szCs w:val="28"/>
        </w:rPr>
        <w:t>бря</w:t>
      </w:r>
      <w:r>
        <w:rPr>
          <w:rFonts w:ascii="Times New Roman" w:hAnsi="Times New Roman"/>
          <w:b/>
          <w:sz w:val="28"/>
          <w:szCs w:val="28"/>
        </w:rPr>
        <w:t xml:space="preserve"> 2024 года</w:t>
      </w:r>
    </w:p>
    <w:p w:rsidR="008A2175" w:rsidRPr="0083440B" w:rsidRDefault="00345ABE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E53BF5">
        <w:rPr>
          <w:rFonts w:ascii="Times New Roman" w:hAnsi="Times New Roman"/>
          <w:sz w:val="28"/>
          <w:szCs w:val="28"/>
        </w:rPr>
        <w:t>1</w:t>
      </w:r>
      <w:r w:rsidR="009D586B">
        <w:rPr>
          <w:rFonts w:ascii="Times New Roman" w:hAnsi="Times New Roman"/>
          <w:sz w:val="28"/>
          <w:szCs w:val="28"/>
        </w:rPr>
        <w:t>2</w:t>
      </w:r>
      <w:r w:rsidR="00E53BF5">
        <w:rPr>
          <w:rFonts w:ascii="Times New Roman" w:hAnsi="Times New Roman"/>
          <w:sz w:val="28"/>
          <w:szCs w:val="28"/>
        </w:rPr>
        <w:t>-00</w:t>
      </w:r>
    </w:p>
    <w:p w:rsidR="00334BB5" w:rsidRDefault="00E96647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Новосибирск, ул. Кирова, 3</w:t>
      </w:r>
    </w:p>
    <w:p w:rsidR="00E96647" w:rsidRDefault="00E96647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малый зал</w:t>
      </w:r>
    </w:p>
    <w:p w:rsidR="00E96647" w:rsidRDefault="00E96647">
      <w:pPr>
        <w:spacing w:after="0" w:line="240" w:lineRule="auto"/>
        <w:ind w:right="2"/>
        <w:jc w:val="right"/>
        <w:rPr>
          <w:rFonts w:ascii="Times New Roman" w:hAnsi="Times New Roman"/>
          <w:sz w:val="28"/>
          <w:szCs w:val="28"/>
        </w:rPr>
      </w:pPr>
    </w:p>
    <w:p w:rsidR="008A2175" w:rsidRDefault="00345ABE">
      <w:pPr>
        <w:widowControl w:val="0"/>
        <w:pBdr>
          <w:bottom w:val="single" w:sz="12" w:space="1" w:color="000000"/>
        </w:pBd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74B4C">
        <w:rPr>
          <w:rFonts w:ascii="Times New Roman" w:hAnsi="Times New Roman"/>
          <w:b/>
          <w:sz w:val="28"/>
          <w:szCs w:val="28"/>
          <w:lang w:eastAsia="en-US"/>
        </w:rPr>
        <w:t>Приглашенные</w:t>
      </w:r>
      <w:r w:rsidRPr="00F63262">
        <w:rPr>
          <w:rFonts w:ascii="Times New Roman" w:hAnsi="Times New Roman"/>
          <w:b/>
          <w:sz w:val="28"/>
          <w:szCs w:val="28"/>
          <w:lang w:eastAsia="en-US"/>
        </w:rPr>
        <w:t>:</w:t>
      </w:r>
      <w:r w:rsidRPr="00F63262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CD69D6" w:rsidRPr="00E73698">
        <w:rPr>
          <w:rFonts w:ascii="Times New Roman" w:hAnsi="Times New Roman"/>
          <w:sz w:val="28"/>
          <w:szCs w:val="28"/>
          <w:lang w:eastAsia="en-US"/>
        </w:rPr>
        <w:t>2</w:t>
      </w:r>
      <w:r w:rsidR="00E53BF5" w:rsidRPr="00E73698">
        <w:rPr>
          <w:rFonts w:ascii="Times New Roman" w:hAnsi="Times New Roman"/>
          <w:sz w:val="28"/>
          <w:szCs w:val="28"/>
          <w:lang w:eastAsia="en-US"/>
        </w:rPr>
        <w:t>9</w:t>
      </w:r>
      <w:r w:rsidRPr="00E73698">
        <w:rPr>
          <w:rFonts w:ascii="Times New Roman" w:hAnsi="Times New Roman"/>
          <w:sz w:val="28"/>
          <w:szCs w:val="28"/>
          <w:lang w:eastAsia="en-US"/>
        </w:rPr>
        <w:t xml:space="preserve"> человек</w:t>
      </w:r>
      <w:r w:rsidRPr="00774B4C">
        <w:rPr>
          <w:rFonts w:ascii="Times New Roman" w:hAnsi="Times New Roman"/>
          <w:sz w:val="28"/>
          <w:szCs w:val="28"/>
          <w:lang w:eastAsia="en-US"/>
        </w:rPr>
        <w:t xml:space="preserve"> (список прилагается)</w:t>
      </w:r>
    </w:p>
    <w:p w:rsidR="008A2175" w:rsidRDefault="008A2175">
      <w:pPr>
        <w:spacing w:after="0" w:line="240" w:lineRule="auto"/>
        <w:ind w:right="225" w:firstLine="708"/>
        <w:rPr>
          <w:rFonts w:ascii="Times New Roman" w:hAnsi="Times New Roman"/>
          <w:b/>
          <w:bCs/>
          <w:sz w:val="28"/>
          <w:szCs w:val="28"/>
        </w:rPr>
      </w:pPr>
    </w:p>
    <w:p w:rsidR="008A2175" w:rsidRDefault="00345ABE">
      <w:pPr>
        <w:spacing w:after="0" w:line="240" w:lineRule="auto"/>
        <w:ind w:right="225" w:firstLine="70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 О повестке дня и порядке работы заседания комитета.</w:t>
      </w:r>
    </w:p>
    <w:p w:rsidR="008A2175" w:rsidRDefault="00345ABE">
      <w:pPr>
        <w:spacing w:after="0" w:line="240" w:lineRule="auto"/>
        <w:ind w:right="14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 w:rsidR="00E96647">
        <w:rPr>
          <w:rFonts w:ascii="Times New Roman" w:hAnsi="Times New Roman"/>
          <w:sz w:val="28"/>
          <w:szCs w:val="28"/>
        </w:rPr>
        <w:t>Николаев Федор Анатолье</w:t>
      </w:r>
      <w:r w:rsidR="00067AD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ич – председател</w:t>
      </w:r>
      <w:r w:rsidR="00E96647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комитета</w:t>
      </w:r>
    </w:p>
    <w:p w:rsidR="008A2175" w:rsidRDefault="008A2175">
      <w:pPr>
        <w:spacing w:after="0" w:line="240" w:lineRule="auto"/>
        <w:ind w:right="-141" w:firstLine="708"/>
        <w:jc w:val="both"/>
        <w:rPr>
          <w:rFonts w:ascii="Times New Roman" w:hAnsi="Times New Roman"/>
          <w:sz w:val="28"/>
          <w:szCs w:val="28"/>
        </w:rPr>
      </w:pPr>
    </w:p>
    <w:p w:rsidR="009D586B" w:rsidRPr="00E6789D" w:rsidRDefault="00453319" w:rsidP="009D586B">
      <w:pPr>
        <w:spacing w:after="0" w:line="240" w:lineRule="auto"/>
        <w:ind w:right="225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9D586B" w:rsidRPr="00E6789D">
        <w:rPr>
          <w:rFonts w:ascii="Times New Roman" w:hAnsi="Times New Roman"/>
          <w:b/>
          <w:sz w:val="28"/>
          <w:szCs w:val="28"/>
        </w:rPr>
        <w:t>.</w:t>
      </w:r>
      <w:r w:rsidR="009D586B">
        <w:rPr>
          <w:rFonts w:ascii="Times New Roman" w:hAnsi="Times New Roman"/>
          <w:b/>
          <w:sz w:val="28"/>
          <w:szCs w:val="28"/>
        </w:rPr>
        <w:t> </w:t>
      </w:r>
      <w:r w:rsidR="009D586B" w:rsidRPr="00E6789D">
        <w:rPr>
          <w:rFonts w:ascii="Times New Roman" w:hAnsi="Times New Roman"/>
          <w:b/>
          <w:sz w:val="28"/>
          <w:szCs w:val="28"/>
        </w:rPr>
        <w:t xml:space="preserve">О проекте </w:t>
      </w:r>
      <w:r w:rsidR="009D586B">
        <w:rPr>
          <w:rFonts w:ascii="Times New Roman" w:hAnsi="Times New Roman"/>
          <w:b/>
          <w:sz w:val="28"/>
          <w:szCs w:val="28"/>
        </w:rPr>
        <w:t>з</w:t>
      </w:r>
      <w:r w:rsidR="009D586B" w:rsidRPr="00E6789D">
        <w:rPr>
          <w:rFonts w:ascii="Times New Roman" w:hAnsi="Times New Roman"/>
          <w:b/>
          <w:sz w:val="28"/>
          <w:szCs w:val="28"/>
        </w:rPr>
        <w:t>акона Новосибирской области «Об областном бюджете Новосибирской области на 202</w:t>
      </w:r>
      <w:r w:rsidR="009D586B">
        <w:rPr>
          <w:rFonts w:ascii="Times New Roman" w:hAnsi="Times New Roman"/>
          <w:b/>
          <w:sz w:val="28"/>
          <w:szCs w:val="28"/>
        </w:rPr>
        <w:t>5</w:t>
      </w:r>
      <w:r w:rsidR="009D586B" w:rsidRPr="00E6789D">
        <w:rPr>
          <w:rFonts w:ascii="Times New Roman" w:hAnsi="Times New Roman"/>
          <w:b/>
          <w:sz w:val="28"/>
          <w:szCs w:val="28"/>
        </w:rPr>
        <w:t xml:space="preserve"> год и плановый период 202</w:t>
      </w:r>
      <w:r w:rsidR="009D586B">
        <w:rPr>
          <w:rFonts w:ascii="Times New Roman" w:hAnsi="Times New Roman"/>
          <w:b/>
          <w:sz w:val="28"/>
          <w:szCs w:val="28"/>
        </w:rPr>
        <w:t>6</w:t>
      </w:r>
      <w:r w:rsidR="009D586B" w:rsidRPr="00E6789D">
        <w:rPr>
          <w:rFonts w:ascii="Times New Roman" w:hAnsi="Times New Roman"/>
          <w:b/>
          <w:sz w:val="28"/>
          <w:szCs w:val="28"/>
        </w:rPr>
        <w:t xml:space="preserve"> и 202</w:t>
      </w:r>
      <w:r w:rsidR="009D586B">
        <w:rPr>
          <w:rFonts w:ascii="Times New Roman" w:hAnsi="Times New Roman"/>
          <w:b/>
          <w:sz w:val="28"/>
          <w:szCs w:val="28"/>
        </w:rPr>
        <w:t>7</w:t>
      </w:r>
      <w:r w:rsidR="009D586B" w:rsidRPr="00E6789D">
        <w:rPr>
          <w:rFonts w:ascii="Times New Roman" w:hAnsi="Times New Roman"/>
          <w:b/>
          <w:sz w:val="28"/>
          <w:szCs w:val="28"/>
        </w:rPr>
        <w:t xml:space="preserve"> годов», </w:t>
      </w:r>
      <w:r w:rsidR="009D586B">
        <w:rPr>
          <w:rFonts w:ascii="Times New Roman" w:hAnsi="Times New Roman"/>
          <w:b/>
          <w:sz w:val="28"/>
          <w:szCs w:val="28"/>
        </w:rPr>
        <w:t>втор</w:t>
      </w:r>
      <w:r w:rsidR="009D586B" w:rsidRPr="00E6789D">
        <w:rPr>
          <w:rFonts w:ascii="Times New Roman" w:hAnsi="Times New Roman"/>
          <w:b/>
          <w:sz w:val="28"/>
          <w:szCs w:val="28"/>
        </w:rPr>
        <w:t>ое чтение. Рассмотрение поправок субъектов права законодательной инициативы.</w:t>
      </w:r>
    </w:p>
    <w:p w:rsidR="009D586B" w:rsidRPr="00E6789D" w:rsidRDefault="009D586B" w:rsidP="009D586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6789D"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>Николаев Фё</w:t>
      </w:r>
      <w:r w:rsidRPr="00E6789D">
        <w:rPr>
          <w:rFonts w:ascii="Times New Roman" w:hAnsi="Times New Roman"/>
          <w:sz w:val="28"/>
          <w:szCs w:val="28"/>
        </w:rPr>
        <w:t xml:space="preserve">дор Анатольевич </w:t>
      </w:r>
      <w:r w:rsidRPr="00E6789D">
        <w:rPr>
          <w:rFonts w:ascii="Times New Roman" w:hAnsi="Times New Roman"/>
          <w:i/>
          <w:sz w:val="28"/>
          <w:szCs w:val="28"/>
        </w:rPr>
        <w:t>–</w:t>
      </w:r>
      <w:r w:rsidRPr="00E6789D">
        <w:rPr>
          <w:rFonts w:ascii="Times New Roman" w:hAnsi="Times New Roman"/>
          <w:sz w:val="28"/>
          <w:szCs w:val="28"/>
        </w:rPr>
        <w:t xml:space="preserve"> председатель комитета</w:t>
      </w:r>
    </w:p>
    <w:p w:rsidR="00F41986" w:rsidRPr="003B4897" w:rsidRDefault="00F41986" w:rsidP="004A799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41986" w:rsidRPr="009429F8" w:rsidRDefault="00453319" w:rsidP="004A799D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9429F8" w:rsidRPr="003B4897">
        <w:rPr>
          <w:rFonts w:ascii="Times New Roman" w:hAnsi="Times New Roman"/>
          <w:b/>
          <w:sz w:val="28"/>
          <w:szCs w:val="28"/>
        </w:rPr>
        <w:t xml:space="preserve">. О проекте закона </w:t>
      </w:r>
      <w:r w:rsidR="00A031FB" w:rsidRPr="003B4897">
        <w:rPr>
          <w:rFonts w:ascii="Times New Roman" w:hAnsi="Times New Roman"/>
          <w:b/>
          <w:sz w:val="28"/>
          <w:szCs w:val="28"/>
        </w:rPr>
        <w:t>Н</w:t>
      </w:r>
      <w:r w:rsidR="009429F8" w:rsidRPr="003B4897">
        <w:rPr>
          <w:rFonts w:ascii="Times New Roman" w:hAnsi="Times New Roman"/>
          <w:b/>
          <w:sz w:val="28"/>
          <w:szCs w:val="28"/>
        </w:rPr>
        <w:t>овосибирской области «О внесении изменени</w:t>
      </w:r>
      <w:r w:rsidR="003B4897" w:rsidRPr="003B4897">
        <w:rPr>
          <w:rFonts w:ascii="Times New Roman" w:hAnsi="Times New Roman"/>
          <w:b/>
          <w:sz w:val="28"/>
          <w:szCs w:val="28"/>
        </w:rPr>
        <w:t>й</w:t>
      </w:r>
      <w:r w:rsidR="009429F8" w:rsidRPr="003B4897">
        <w:rPr>
          <w:rFonts w:ascii="Times New Roman" w:hAnsi="Times New Roman"/>
          <w:b/>
          <w:sz w:val="28"/>
          <w:szCs w:val="28"/>
        </w:rPr>
        <w:t xml:space="preserve"> в статьи 1 и 2 Закона Новосибирской области «О внесении изменений в </w:t>
      </w:r>
      <w:r w:rsidR="003B4897" w:rsidRPr="003B4897">
        <w:rPr>
          <w:rFonts w:ascii="Times New Roman" w:hAnsi="Times New Roman"/>
          <w:b/>
          <w:sz w:val="28"/>
          <w:szCs w:val="28"/>
        </w:rPr>
        <w:t>З</w:t>
      </w:r>
      <w:r w:rsidR="009429F8" w:rsidRPr="003B4897">
        <w:rPr>
          <w:rFonts w:ascii="Times New Roman" w:hAnsi="Times New Roman"/>
          <w:b/>
          <w:sz w:val="28"/>
          <w:szCs w:val="28"/>
        </w:rPr>
        <w:t xml:space="preserve">акон Новосибирской области «О налогах и особенностях налогообложения отдельных категорий налогоплательщиков в Новосибирской области», первое чтение. </w:t>
      </w:r>
    </w:p>
    <w:p w:rsidR="009429F8" w:rsidRPr="00F41986" w:rsidRDefault="009429F8" w:rsidP="009429F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B4897">
        <w:rPr>
          <w:rFonts w:ascii="Times New Roman" w:hAnsi="Times New Roman"/>
          <w:sz w:val="28"/>
          <w:szCs w:val="28"/>
        </w:rPr>
        <w:t xml:space="preserve">Доклад: Голубенко Виталий Юрьевич </w:t>
      </w:r>
      <w:r w:rsidRPr="003B4897">
        <w:rPr>
          <w:rFonts w:ascii="Times New Roman" w:hAnsi="Times New Roman"/>
          <w:i/>
          <w:sz w:val="28"/>
          <w:szCs w:val="28"/>
        </w:rPr>
        <w:t>–</w:t>
      </w:r>
      <w:r w:rsidRPr="003B4897">
        <w:rPr>
          <w:rFonts w:ascii="Times New Roman" w:hAnsi="Times New Roman"/>
          <w:sz w:val="28"/>
          <w:szCs w:val="28"/>
        </w:rPr>
        <w:t xml:space="preserve"> заместитель Председателя Правительства Новосибирской области – министр финансов и налоговой политики Новосибирской области</w:t>
      </w:r>
    </w:p>
    <w:p w:rsidR="009429F8" w:rsidRDefault="009429F8" w:rsidP="004A799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C26F7" w:rsidRPr="00A411EA" w:rsidRDefault="00453319" w:rsidP="007C26F7">
      <w:pPr>
        <w:spacing w:after="0" w:line="240" w:lineRule="auto"/>
        <w:ind w:firstLine="708"/>
        <w:jc w:val="both"/>
        <w:rPr>
          <w:b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="007C26F7" w:rsidRPr="00B8079F">
        <w:rPr>
          <w:rFonts w:ascii="Times New Roman" w:hAnsi="Times New Roman"/>
          <w:b/>
          <w:bCs/>
          <w:sz w:val="28"/>
          <w:szCs w:val="28"/>
        </w:rPr>
        <w:t>.  </w:t>
      </w:r>
      <w:r w:rsidR="007C26F7" w:rsidRPr="00B8079F">
        <w:rPr>
          <w:rFonts w:ascii="Times New Roman" w:hAnsi="Times New Roman"/>
          <w:b/>
          <w:sz w:val="28"/>
          <w:szCs w:val="28"/>
        </w:rPr>
        <w:t>О проекте закона Новосибирской области «Об утверждении заключения</w:t>
      </w:r>
      <w:r w:rsidR="007C26F7" w:rsidRPr="00A411EA">
        <w:rPr>
          <w:rFonts w:ascii="Times New Roman" w:hAnsi="Times New Roman"/>
          <w:b/>
          <w:sz w:val="28"/>
          <w:szCs w:val="28"/>
        </w:rPr>
        <w:t xml:space="preserve"> Соглашения о торгово-экономическом, научно-техническом, социальном и культурном сотрудничестве между Новосибирской областью и Херсонской областью», первое чтение.</w:t>
      </w:r>
    </w:p>
    <w:p w:rsidR="007C26F7" w:rsidRDefault="007C26F7" w:rsidP="007C26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079F">
        <w:rPr>
          <w:rFonts w:ascii="Times New Roman" w:hAnsi="Times New Roman"/>
          <w:sz w:val="28"/>
          <w:szCs w:val="28"/>
        </w:rPr>
        <w:lastRenderedPageBreak/>
        <w:t>Доклад: Решетников Лев Николаевич – министр экономического развития Новосибирской области</w:t>
      </w:r>
    </w:p>
    <w:p w:rsidR="00453319" w:rsidRDefault="00453319" w:rsidP="007C26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3698" w:rsidRDefault="00453319" w:rsidP="007C26F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53319">
        <w:rPr>
          <w:rFonts w:ascii="Times New Roman" w:hAnsi="Times New Roman"/>
          <w:b/>
          <w:sz w:val="28"/>
          <w:szCs w:val="28"/>
        </w:rPr>
        <w:t>5. О проекте изменений в государственную программу Новосибирской области «О развитии малого и среднего предпринимательства в Новосибирской области».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453319" w:rsidRDefault="00453319" w:rsidP="007C26F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Доклад: Гончаров Андрей Александрович – министр промышленности, торговли и развития предпринимательства Новосибирской области</w:t>
      </w:r>
    </w:p>
    <w:p w:rsidR="007C26F7" w:rsidRDefault="007C26F7" w:rsidP="007C26F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73698" w:rsidRDefault="006C39A0" w:rsidP="00A031F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A031FB" w:rsidRPr="00DA4D2D">
        <w:rPr>
          <w:rFonts w:ascii="Times New Roman" w:hAnsi="Times New Roman"/>
          <w:b/>
          <w:sz w:val="28"/>
          <w:szCs w:val="28"/>
        </w:rPr>
        <w:t>. </w:t>
      </w:r>
      <w:r w:rsidR="00E73698">
        <w:rPr>
          <w:rFonts w:ascii="Times New Roman" w:hAnsi="Times New Roman"/>
          <w:b/>
          <w:sz w:val="28"/>
          <w:szCs w:val="28"/>
        </w:rPr>
        <w:t>О дополнительн</w:t>
      </w:r>
      <w:r w:rsidR="00C67852">
        <w:rPr>
          <w:rFonts w:ascii="Times New Roman" w:hAnsi="Times New Roman"/>
          <w:b/>
          <w:sz w:val="28"/>
          <w:szCs w:val="28"/>
        </w:rPr>
        <w:t>ом</w:t>
      </w:r>
      <w:r w:rsidR="00E73698">
        <w:rPr>
          <w:rFonts w:ascii="Times New Roman" w:hAnsi="Times New Roman"/>
          <w:b/>
          <w:sz w:val="28"/>
          <w:szCs w:val="28"/>
        </w:rPr>
        <w:t xml:space="preserve"> предложени</w:t>
      </w:r>
      <w:r w:rsidR="00C67852">
        <w:rPr>
          <w:rFonts w:ascii="Times New Roman" w:hAnsi="Times New Roman"/>
          <w:b/>
          <w:sz w:val="28"/>
          <w:szCs w:val="28"/>
        </w:rPr>
        <w:t>и</w:t>
      </w:r>
      <w:r w:rsidR="00E73698">
        <w:rPr>
          <w:rFonts w:ascii="Times New Roman" w:hAnsi="Times New Roman"/>
          <w:b/>
          <w:sz w:val="28"/>
          <w:szCs w:val="28"/>
        </w:rPr>
        <w:t xml:space="preserve"> в план законопроектных работ Законодательного Собрания Новосибирской области на 2025 год.</w:t>
      </w:r>
    </w:p>
    <w:p w:rsidR="00E73698" w:rsidRDefault="00E73698" w:rsidP="00E7369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D2D">
        <w:rPr>
          <w:rFonts w:ascii="Times New Roman" w:hAnsi="Times New Roman"/>
          <w:sz w:val="28"/>
          <w:szCs w:val="28"/>
        </w:rPr>
        <w:t>Доклад: Кальченко Сергей Владимирович – заместитель председателя комитета</w:t>
      </w:r>
    </w:p>
    <w:p w:rsidR="00E73698" w:rsidRDefault="00E73698" w:rsidP="00A031F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A031FB" w:rsidRPr="00DA4D2D" w:rsidRDefault="006C39A0" w:rsidP="00A031F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E73698">
        <w:rPr>
          <w:rFonts w:ascii="Times New Roman" w:hAnsi="Times New Roman"/>
          <w:b/>
          <w:sz w:val="28"/>
          <w:szCs w:val="28"/>
        </w:rPr>
        <w:t>. </w:t>
      </w:r>
      <w:r w:rsidR="00A031FB" w:rsidRPr="00DA4D2D">
        <w:rPr>
          <w:rFonts w:ascii="Times New Roman" w:hAnsi="Times New Roman"/>
          <w:b/>
          <w:sz w:val="28"/>
          <w:szCs w:val="28"/>
        </w:rPr>
        <w:t xml:space="preserve">О награждении. </w:t>
      </w:r>
    </w:p>
    <w:p w:rsidR="00A031FB" w:rsidRDefault="00A031FB" w:rsidP="00A031F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DA4D2D">
        <w:rPr>
          <w:rFonts w:ascii="Times New Roman" w:hAnsi="Times New Roman"/>
          <w:sz w:val="28"/>
          <w:szCs w:val="28"/>
        </w:rPr>
        <w:t>Доклад: Кальченко Сергей Владимирович – заместитель председателя комитета</w:t>
      </w:r>
    </w:p>
    <w:p w:rsidR="00C17501" w:rsidRDefault="00C17501" w:rsidP="001123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031FB" w:rsidRDefault="00A031FB" w:rsidP="001123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031FB" w:rsidRDefault="00A031FB" w:rsidP="001123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A2175" w:rsidRDefault="00345AB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Ф.А. Николаев</w:t>
      </w:r>
    </w:p>
    <w:p w:rsidR="00E53BF5" w:rsidRDefault="00E53BF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53BF5" w:rsidRDefault="00E53BF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7BB1" w:rsidRDefault="00AF7BB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7BB1" w:rsidRDefault="00AF7BB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7BB1" w:rsidRDefault="00AF7BB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7BB1" w:rsidRDefault="00AF7BB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7BB1" w:rsidRDefault="00AF7BB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7BB1" w:rsidRDefault="00AF7BB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7BB1" w:rsidRDefault="00AF7BB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F7BB1" w:rsidRDefault="00AF7BB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5BFD" w:rsidRDefault="00785BF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5BFD" w:rsidRDefault="00785BF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5BFD" w:rsidRDefault="00785BF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5BFD" w:rsidRDefault="00785BF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5BFD" w:rsidRDefault="00785BF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5BFD" w:rsidRDefault="00785BF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5BFD" w:rsidRDefault="00785BF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C39A0" w:rsidRDefault="006C39A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C39A0" w:rsidRDefault="006C39A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C39A0" w:rsidRDefault="006C39A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C39A0" w:rsidRDefault="006C39A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C39A0" w:rsidRDefault="006C39A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C39A0" w:rsidRDefault="006C39A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5BFD" w:rsidRDefault="00785BF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85BFD" w:rsidRDefault="00785BF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A2175" w:rsidRDefault="00345AB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8A2175" w:rsidRDefault="00345AB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повестке № </w:t>
      </w:r>
      <w:r w:rsidR="00E30B2A">
        <w:rPr>
          <w:rFonts w:ascii="Times New Roman" w:hAnsi="Times New Roman"/>
          <w:sz w:val="28"/>
          <w:szCs w:val="28"/>
        </w:rPr>
        <w:t>1</w:t>
      </w:r>
      <w:r w:rsidR="006C39A0">
        <w:rPr>
          <w:rFonts w:ascii="Times New Roman" w:hAnsi="Times New Roman"/>
          <w:sz w:val="28"/>
          <w:szCs w:val="28"/>
        </w:rPr>
        <w:t>6</w:t>
      </w:r>
    </w:p>
    <w:p w:rsidR="008A2175" w:rsidRDefault="00345AB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заседания комитета</w:t>
      </w:r>
    </w:p>
    <w:p w:rsidR="008A2175" w:rsidRDefault="00345AB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4A799D">
        <w:rPr>
          <w:rFonts w:ascii="Times New Roman" w:hAnsi="Times New Roman"/>
          <w:sz w:val="28"/>
          <w:szCs w:val="28"/>
        </w:rPr>
        <w:t>1</w:t>
      </w:r>
      <w:r w:rsidR="00A031F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</w:t>
      </w:r>
      <w:r w:rsidR="00A031FB">
        <w:rPr>
          <w:rFonts w:ascii="Times New Roman" w:hAnsi="Times New Roman"/>
          <w:sz w:val="28"/>
          <w:szCs w:val="28"/>
        </w:rPr>
        <w:t>декаб</w:t>
      </w:r>
      <w:r w:rsidR="00E30B2A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я 2024 года</w:t>
      </w:r>
    </w:p>
    <w:p w:rsidR="008A2175" w:rsidRDefault="00345AB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приглашенных</w:t>
      </w:r>
    </w:p>
    <w:p w:rsidR="008A2175" w:rsidRDefault="008A217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4CCD" w:rsidRDefault="00804CC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Ахапов Сергей Александрович – министр физической культуры и спорта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</w:p>
    <w:p w:rsidR="00804CCD" w:rsidRDefault="00804CC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Бахарева Елена Викторовна – министр труда и социального развития Новосибирской области</w:t>
      </w:r>
    </w:p>
    <w:p w:rsidR="004922EB" w:rsidRPr="008B4315" w:rsidRDefault="004922EB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Богомолов Дмитрий Николаевич – министр строительства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Варда Татьяна Александровна – начальник департамента по правовым вопросам аппарата Законодательного Собрания Новосибирской области</w:t>
      </w:r>
    </w:p>
    <w:p w:rsidR="00804CCD" w:rsidRDefault="00804CC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Васильев Вадим Витальевич – министр науки и инновационной политики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Гончаров Андрей Александрович – министр промышленности, торговли и развития предпринимательства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Гончарова Елена Анатольевна – председатель Контрольно-счетной палаты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Деркач Татьяна Николаевна – министр юстиции Новосибирской области</w:t>
      </w:r>
      <w:r w:rsidR="008D6776">
        <w:rPr>
          <w:rFonts w:ascii="Times New Roman" w:hAnsi="Times New Roman"/>
          <w:sz w:val="28"/>
          <w:szCs w:val="28"/>
        </w:rPr>
        <w:t xml:space="preserve"> </w:t>
      </w:r>
    </w:p>
    <w:p w:rsidR="008D6776" w:rsidRDefault="008D6776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Жафярова Мария Наильевна – министр образования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Знатков Владимир Михайлович – первый заместитель Председателя Правительства Новосибирской области</w:t>
      </w:r>
    </w:p>
    <w:p w:rsidR="00EF5639" w:rsidRPr="008B4315" w:rsidRDefault="00EF563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Заблоцкий Ростислав Михайлович – </w:t>
      </w:r>
      <w:r w:rsidR="00835725">
        <w:rPr>
          <w:rFonts w:ascii="Times New Roman" w:hAnsi="Times New Roman"/>
          <w:sz w:val="28"/>
          <w:szCs w:val="28"/>
        </w:rPr>
        <w:t xml:space="preserve">и.о. </w:t>
      </w:r>
      <w:r>
        <w:rPr>
          <w:rFonts w:ascii="Times New Roman" w:hAnsi="Times New Roman"/>
          <w:sz w:val="28"/>
          <w:szCs w:val="28"/>
        </w:rPr>
        <w:t>министр</w:t>
      </w:r>
      <w:r w:rsidR="00835725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здравоохранения Новосибирской области</w:t>
      </w:r>
    </w:p>
    <w:p w:rsidR="00BD535D" w:rsidRDefault="00BD535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Карпов Владимир Яковлевич – заместитель Председателя Законодательного Собрания Новосибирской области</w:t>
      </w:r>
    </w:p>
    <w:p w:rsidR="00E53BF5" w:rsidRDefault="00E53BF5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Клемешов Олег Петрович – заместитель Губернатора Новосибирской области</w:t>
      </w:r>
    </w:p>
    <w:p w:rsidR="008A2175" w:rsidRDefault="00534E12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443D">
        <w:rPr>
          <w:rFonts w:ascii="Times New Roman" w:hAnsi="Times New Roman"/>
          <w:sz w:val="28"/>
          <w:szCs w:val="28"/>
        </w:rPr>
        <w:t>Кирилов Денис Юрьев</w:t>
      </w:r>
      <w:r w:rsidR="00345ABE" w:rsidRPr="00BD443D">
        <w:rPr>
          <w:rFonts w:ascii="Times New Roman" w:hAnsi="Times New Roman"/>
          <w:sz w:val="28"/>
          <w:szCs w:val="28"/>
        </w:rPr>
        <w:t xml:space="preserve">ич – </w:t>
      </w:r>
      <w:r w:rsidRPr="00BD443D">
        <w:rPr>
          <w:rFonts w:ascii="Times New Roman" w:hAnsi="Times New Roman"/>
          <w:sz w:val="28"/>
          <w:szCs w:val="28"/>
        </w:rPr>
        <w:t xml:space="preserve">руководитель аппарата </w:t>
      </w:r>
      <w:r w:rsidR="00345ABE" w:rsidRPr="00BD443D">
        <w:rPr>
          <w:rFonts w:ascii="Times New Roman" w:hAnsi="Times New Roman"/>
          <w:sz w:val="28"/>
          <w:szCs w:val="28"/>
        </w:rPr>
        <w:t>уполномоченн</w:t>
      </w:r>
      <w:r w:rsidRPr="00BD443D">
        <w:rPr>
          <w:rFonts w:ascii="Times New Roman" w:hAnsi="Times New Roman"/>
          <w:sz w:val="28"/>
          <w:szCs w:val="28"/>
        </w:rPr>
        <w:t>ого</w:t>
      </w:r>
      <w:r w:rsidR="00345ABE" w:rsidRPr="00BD443D">
        <w:rPr>
          <w:rFonts w:ascii="Times New Roman" w:hAnsi="Times New Roman"/>
          <w:sz w:val="28"/>
          <w:szCs w:val="28"/>
        </w:rPr>
        <w:t xml:space="preserve"> по защите прав предпринимателей в Новосибирской области</w:t>
      </w:r>
    </w:p>
    <w:p w:rsidR="004922EB" w:rsidRPr="00BD443D" w:rsidRDefault="004922EB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Костылевский Анатолий Викторович – министр транспорта и дорожного хозяйства Новосибирской области</w:t>
      </w:r>
    </w:p>
    <w:p w:rsidR="00BD535D" w:rsidRDefault="00BD535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Морозов Геннадий Геннадьевич – руководитель Управления Федеральной налоговой службы России по Новосибирской области</w:t>
      </w:r>
    </w:p>
    <w:p w:rsidR="00804CCD" w:rsidRPr="008B4315" w:rsidRDefault="00804CC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Назаров Евгений Геннадьевич – и.о. министра жилищно-коммунального хозяйства и энергетики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lastRenderedPageBreak/>
        <w:t>Украинцева Дарья Александровна – член Общественного совета при Законодательном Собрании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Панферов Андрей Борисович – первый заместитель Председателя Законодательного Собрания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Решетников Лев Николаевич – министр экономического развития Новосибирской области</w:t>
      </w:r>
    </w:p>
    <w:p w:rsidR="00BD535D" w:rsidRDefault="00345ABE" w:rsidP="00BD535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</w:t>
      </w:r>
      <w:r w:rsidR="00BD535D" w:rsidRPr="008B4315">
        <w:rPr>
          <w:rFonts w:ascii="Times New Roman" w:hAnsi="Times New Roman"/>
          <w:sz w:val="28"/>
          <w:szCs w:val="28"/>
        </w:rPr>
        <w:t xml:space="preserve"> </w:t>
      </w:r>
    </w:p>
    <w:p w:rsidR="00EF5639" w:rsidRDefault="00EF5639" w:rsidP="00BD535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Цукарь Сергей Сергеевич – министр цифрового развития и связи Новосибирской области</w:t>
      </w:r>
    </w:p>
    <w:p w:rsidR="00E53BF5" w:rsidRPr="008B4315" w:rsidRDefault="00E53BF5" w:rsidP="00BD535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Хальзов Константин Васильевич – заместитель Губернатора Новосибирской области</w:t>
      </w:r>
    </w:p>
    <w:p w:rsidR="008A2175" w:rsidRPr="008B431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Шимкив Андрей Иванович - Председатель Законодательного Собрания Новосибирской области</w:t>
      </w:r>
    </w:p>
    <w:p w:rsidR="008A2175" w:rsidRDefault="00345ABE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4315">
        <w:rPr>
          <w:rFonts w:ascii="Times New Roman" w:hAnsi="Times New Roman"/>
          <w:sz w:val="28"/>
          <w:szCs w:val="28"/>
        </w:rPr>
        <w:t>Шилохвостов Роман Геннадьевич – руководитель департамента имущества и земельных отношений Новосибирской области</w:t>
      </w:r>
    </w:p>
    <w:p w:rsidR="00EF5639" w:rsidRDefault="00EF5639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Шинделов Андрей Викторович – </w:t>
      </w:r>
      <w:r w:rsidR="00F63262">
        <w:rPr>
          <w:rFonts w:ascii="Times New Roman" w:hAnsi="Times New Roman"/>
          <w:sz w:val="28"/>
          <w:szCs w:val="28"/>
        </w:rPr>
        <w:t xml:space="preserve">заместитель Председателя Правительства Новосибирской области - </w:t>
      </w:r>
      <w:r>
        <w:rPr>
          <w:rFonts w:ascii="Times New Roman" w:hAnsi="Times New Roman"/>
          <w:sz w:val="28"/>
          <w:szCs w:val="28"/>
        </w:rPr>
        <w:t>министр сельского хозяйства Новосибирской области</w:t>
      </w:r>
    </w:p>
    <w:p w:rsidR="00F64A8D" w:rsidRPr="008B4315" w:rsidRDefault="00F64A8D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Шуклина Юлия Константиновна – министр культуры Новосибирской области</w:t>
      </w:r>
    </w:p>
    <w:p w:rsidR="008A2175" w:rsidRDefault="008A21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2175" w:rsidRDefault="008A21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2175" w:rsidRDefault="008A217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A2175" w:rsidRDefault="008A2175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8A2175" w:rsidRDefault="008A2175">
      <w:pPr>
        <w:rPr>
          <w:rFonts w:ascii="Times New Roman" w:hAnsi="Times New Roman"/>
          <w:sz w:val="28"/>
          <w:szCs w:val="28"/>
        </w:rPr>
      </w:pPr>
    </w:p>
    <w:sectPr w:rsidR="008A2175" w:rsidSect="00AF7BB1">
      <w:pgSz w:w="11906" w:h="16838"/>
      <w:pgMar w:top="851" w:right="70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7B3" w:rsidRDefault="00E247B3">
      <w:pPr>
        <w:spacing w:after="0" w:line="240" w:lineRule="auto"/>
      </w:pPr>
      <w:r>
        <w:separator/>
      </w:r>
    </w:p>
  </w:endnote>
  <w:endnote w:type="continuationSeparator" w:id="0">
    <w:p w:rsidR="00E247B3" w:rsidRDefault="00E24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7B3" w:rsidRDefault="00E247B3">
      <w:pPr>
        <w:spacing w:after="0" w:line="240" w:lineRule="auto"/>
      </w:pPr>
      <w:r>
        <w:separator/>
      </w:r>
    </w:p>
  </w:footnote>
  <w:footnote w:type="continuationSeparator" w:id="0">
    <w:p w:rsidR="00E247B3" w:rsidRDefault="00E247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F69EB"/>
    <w:multiLevelType w:val="hybridMultilevel"/>
    <w:tmpl w:val="5F12A65A"/>
    <w:lvl w:ilvl="0" w:tplc="437E8C3A">
      <w:start w:val="1"/>
      <w:numFmt w:val="decimal"/>
      <w:lvlText w:val="%1."/>
      <w:lvlJc w:val="left"/>
      <w:pPr>
        <w:ind w:left="709" w:hanging="360"/>
      </w:pPr>
    </w:lvl>
    <w:lvl w:ilvl="1" w:tplc="2D14B7DE">
      <w:start w:val="1"/>
      <w:numFmt w:val="lowerLetter"/>
      <w:lvlText w:val="%2."/>
      <w:lvlJc w:val="left"/>
      <w:pPr>
        <w:ind w:left="1429" w:hanging="360"/>
      </w:pPr>
    </w:lvl>
    <w:lvl w:ilvl="2" w:tplc="491E7D26">
      <w:start w:val="1"/>
      <w:numFmt w:val="lowerRoman"/>
      <w:lvlText w:val="%3."/>
      <w:lvlJc w:val="right"/>
      <w:pPr>
        <w:ind w:left="2149" w:hanging="180"/>
      </w:pPr>
    </w:lvl>
    <w:lvl w:ilvl="3" w:tplc="8AECEF98">
      <w:start w:val="1"/>
      <w:numFmt w:val="decimal"/>
      <w:lvlText w:val="%4."/>
      <w:lvlJc w:val="left"/>
      <w:pPr>
        <w:ind w:left="2869" w:hanging="360"/>
      </w:pPr>
    </w:lvl>
    <w:lvl w:ilvl="4" w:tplc="48F08E24">
      <w:start w:val="1"/>
      <w:numFmt w:val="lowerLetter"/>
      <w:lvlText w:val="%5."/>
      <w:lvlJc w:val="left"/>
      <w:pPr>
        <w:ind w:left="3589" w:hanging="360"/>
      </w:pPr>
    </w:lvl>
    <w:lvl w:ilvl="5" w:tplc="797CF36A">
      <w:start w:val="1"/>
      <w:numFmt w:val="lowerRoman"/>
      <w:lvlText w:val="%6."/>
      <w:lvlJc w:val="right"/>
      <w:pPr>
        <w:ind w:left="4309" w:hanging="180"/>
      </w:pPr>
    </w:lvl>
    <w:lvl w:ilvl="6" w:tplc="E5B26952">
      <w:start w:val="1"/>
      <w:numFmt w:val="decimal"/>
      <w:lvlText w:val="%7."/>
      <w:lvlJc w:val="left"/>
      <w:pPr>
        <w:ind w:left="5029" w:hanging="360"/>
      </w:pPr>
    </w:lvl>
    <w:lvl w:ilvl="7" w:tplc="CF8E12C8">
      <w:start w:val="1"/>
      <w:numFmt w:val="lowerLetter"/>
      <w:lvlText w:val="%8."/>
      <w:lvlJc w:val="left"/>
      <w:pPr>
        <w:ind w:left="5749" w:hanging="360"/>
      </w:pPr>
    </w:lvl>
    <w:lvl w:ilvl="8" w:tplc="CB9A8CBE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3A407985"/>
    <w:multiLevelType w:val="hybridMultilevel"/>
    <w:tmpl w:val="5ECACD5A"/>
    <w:lvl w:ilvl="0" w:tplc="71880A92">
      <w:start w:val="1"/>
      <w:numFmt w:val="decimal"/>
      <w:lvlText w:val="%1."/>
      <w:lvlJc w:val="left"/>
      <w:pPr>
        <w:ind w:left="1417" w:hanging="360"/>
      </w:pPr>
    </w:lvl>
    <w:lvl w:ilvl="1" w:tplc="DC40FFF0">
      <w:start w:val="1"/>
      <w:numFmt w:val="lowerLetter"/>
      <w:lvlText w:val="%2."/>
      <w:lvlJc w:val="left"/>
      <w:pPr>
        <w:ind w:left="2137" w:hanging="360"/>
      </w:pPr>
    </w:lvl>
    <w:lvl w:ilvl="2" w:tplc="456E0510">
      <w:start w:val="1"/>
      <w:numFmt w:val="lowerRoman"/>
      <w:lvlText w:val="%3."/>
      <w:lvlJc w:val="right"/>
      <w:pPr>
        <w:ind w:left="2857" w:hanging="180"/>
      </w:pPr>
    </w:lvl>
    <w:lvl w:ilvl="3" w:tplc="84484AD8">
      <w:start w:val="1"/>
      <w:numFmt w:val="decimal"/>
      <w:lvlText w:val="%4."/>
      <w:lvlJc w:val="left"/>
      <w:pPr>
        <w:ind w:left="3577" w:hanging="360"/>
      </w:pPr>
    </w:lvl>
    <w:lvl w:ilvl="4" w:tplc="CA084736">
      <w:start w:val="1"/>
      <w:numFmt w:val="lowerLetter"/>
      <w:lvlText w:val="%5."/>
      <w:lvlJc w:val="left"/>
      <w:pPr>
        <w:ind w:left="4297" w:hanging="360"/>
      </w:pPr>
    </w:lvl>
    <w:lvl w:ilvl="5" w:tplc="79706224">
      <w:start w:val="1"/>
      <w:numFmt w:val="lowerRoman"/>
      <w:lvlText w:val="%6."/>
      <w:lvlJc w:val="right"/>
      <w:pPr>
        <w:ind w:left="5017" w:hanging="180"/>
      </w:pPr>
    </w:lvl>
    <w:lvl w:ilvl="6" w:tplc="998C2966">
      <w:start w:val="1"/>
      <w:numFmt w:val="decimal"/>
      <w:lvlText w:val="%7."/>
      <w:lvlJc w:val="left"/>
      <w:pPr>
        <w:ind w:left="5737" w:hanging="360"/>
      </w:pPr>
    </w:lvl>
    <w:lvl w:ilvl="7" w:tplc="786A0236">
      <w:start w:val="1"/>
      <w:numFmt w:val="lowerLetter"/>
      <w:lvlText w:val="%8."/>
      <w:lvlJc w:val="left"/>
      <w:pPr>
        <w:ind w:left="6457" w:hanging="360"/>
      </w:pPr>
    </w:lvl>
    <w:lvl w:ilvl="8" w:tplc="42E47884">
      <w:start w:val="1"/>
      <w:numFmt w:val="lowerRoman"/>
      <w:lvlText w:val="%9."/>
      <w:lvlJc w:val="right"/>
      <w:pPr>
        <w:ind w:left="7177" w:hanging="180"/>
      </w:pPr>
    </w:lvl>
  </w:abstractNum>
  <w:abstractNum w:abstractNumId="2" w15:restartNumberingAfterBreak="0">
    <w:nsid w:val="543C4421"/>
    <w:multiLevelType w:val="hybridMultilevel"/>
    <w:tmpl w:val="E848B7DC"/>
    <w:lvl w:ilvl="0" w:tplc="F63C0782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859EA436">
      <w:start w:val="1"/>
      <w:numFmt w:val="lowerLetter"/>
      <w:lvlText w:val="%2."/>
      <w:lvlJc w:val="left"/>
      <w:pPr>
        <w:ind w:left="1440" w:hanging="360"/>
      </w:pPr>
    </w:lvl>
    <w:lvl w:ilvl="2" w:tplc="3154E1B8">
      <w:start w:val="1"/>
      <w:numFmt w:val="lowerRoman"/>
      <w:lvlText w:val="%3."/>
      <w:lvlJc w:val="right"/>
      <w:pPr>
        <w:ind w:left="2160" w:hanging="180"/>
      </w:pPr>
    </w:lvl>
    <w:lvl w:ilvl="3" w:tplc="ED66E104">
      <w:start w:val="1"/>
      <w:numFmt w:val="decimal"/>
      <w:lvlText w:val="%4."/>
      <w:lvlJc w:val="left"/>
      <w:pPr>
        <w:ind w:left="2880" w:hanging="360"/>
      </w:pPr>
    </w:lvl>
    <w:lvl w:ilvl="4" w:tplc="F3AA4FF2">
      <w:start w:val="1"/>
      <w:numFmt w:val="lowerLetter"/>
      <w:lvlText w:val="%5."/>
      <w:lvlJc w:val="left"/>
      <w:pPr>
        <w:ind w:left="3600" w:hanging="360"/>
      </w:pPr>
    </w:lvl>
    <w:lvl w:ilvl="5" w:tplc="73D07510">
      <w:start w:val="1"/>
      <w:numFmt w:val="lowerRoman"/>
      <w:lvlText w:val="%6."/>
      <w:lvlJc w:val="right"/>
      <w:pPr>
        <w:ind w:left="4320" w:hanging="180"/>
      </w:pPr>
    </w:lvl>
    <w:lvl w:ilvl="6" w:tplc="63D8E290">
      <w:start w:val="1"/>
      <w:numFmt w:val="decimal"/>
      <w:lvlText w:val="%7."/>
      <w:lvlJc w:val="left"/>
      <w:pPr>
        <w:ind w:left="5040" w:hanging="360"/>
      </w:pPr>
    </w:lvl>
    <w:lvl w:ilvl="7" w:tplc="385EFBCE">
      <w:start w:val="1"/>
      <w:numFmt w:val="lowerLetter"/>
      <w:lvlText w:val="%8."/>
      <w:lvlJc w:val="left"/>
      <w:pPr>
        <w:ind w:left="5760" w:hanging="360"/>
      </w:pPr>
    </w:lvl>
    <w:lvl w:ilvl="8" w:tplc="BE82341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B90CCC"/>
    <w:multiLevelType w:val="hybridMultilevel"/>
    <w:tmpl w:val="4A54F0AC"/>
    <w:lvl w:ilvl="0" w:tplc="80500E60">
      <w:start w:val="1"/>
      <w:numFmt w:val="decimal"/>
      <w:lvlText w:val="%1."/>
      <w:lvlJc w:val="left"/>
      <w:pPr>
        <w:ind w:left="709" w:hanging="360"/>
      </w:pPr>
    </w:lvl>
    <w:lvl w:ilvl="1" w:tplc="D10C571C">
      <w:start w:val="1"/>
      <w:numFmt w:val="lowerLetter"/>
      <w:lvlText w:val="%2."/>
      <w:lvlJc w:val="left"/>
      <w:pPr>
        <w:ind w:left="1429" w:hanging="360"/>
      </w:pPr>
    </w:lvl>
    <w:lvl w:ilvl="2" w:tplc="1D687ADC">
      <w:start w:val="1"/>
      <w:numFmt w:val="lowerRoman"/>
      <w:lvlText w:val="%3."/>
      <w:lvlJc w:val="right"/>
      <w:pPr>
        <w:ind w:left="2149" w:hanging="180"/>
      </w:pPr>
    </w:lvl>
    <w:lvl w:ilvl="3" w:tplc="DA7A24A0">
      <w:start w:val="1"/>
      <w:numFmt w:val="decimal"/>
      <w:lvlText w:val="%4."/>
      <w:lvlJc w:val="left"/>
      <w:pPr>
        <w:ind w:left="2869" w:hanging="360"/>
      </w:pPr>
    </w:lvl>
    <w:lvl w:ilvl="4" w:tplc="94C6FA2A">
      <w:start w:val="1"/>
      <w:numFmt w:val="lowerLetter"/>
      <w:lvlText w:val="%5."/>
      <w:lvlJc w:val="left"/>
      <w:pPr>
        <w:ind w:left="3589" w:hanging="360"/>
      </w:pPr>
    </w:lvl>
    <w:lvl w:ilvl="5" w:tplc="E998315E">
      <w:start w:val="1"/>
      <w:numFmt w:val="lowerRoman"/>
      <w:lvlText w:val="%6."/>
      <w:lvlJc w:val="right"/>
      <w:pPr>
        <w:ind w:left="4309" w:hanging="180"/>
      </w:pPr>
    </w:lvl>
    <w:lvl w:ilvl="6" w:tplc="40042406">
      <w:start w:val="1"/>
      <w:numFmt w:val="decimal"/>
      <w:lvlText w:val="%7."/>
      <w:lvlJc w:val="left"/>
      <w:pPr>
        <w:ind w:left="5029" w:hanging="360"/>
      </w:pPr>
    </w:lvl>
    <w:lvl w:ilvl="7" w:tplc="6ADCEE56">
      <w:start w:val="1"/>
      <w:numFmt w:val="lowerLetter"/>
      <w:lvlText w:val="%8."/>
      <w:lvlJc w:val="left"/>
      <w:pPr>
        <w:ind w:left="5749" w:hanging="360"/>
      </w:pPr>
    </w:lvl>
    <w:lvl w:ilvl="8" w:tplc="FE6E8DAC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643B6D08"/>
    <w:multiLevelType w:val="hybridMultilevel"/>
    <w:tmpl w:val="217CDA42"/>
    <w:lvl w:ilvl="0" w:tplc="978C704C">
      <w:start w:val="1"/>
      <w:numFmt w:val="decimal"/>
      <w:lvlText w:val="%1."/>
      <w:lvlJc w:val="left"/>
      <w:pPr>
        <w:ind w:left="1417" w:hanging="360"/>
      </w:pPr>
    </w:lvl>
    <w:lvl w:ilvl="1" w:tplc="9F527AD4">
      <w:start w:val="1"/>
      <w:numFmt w:val="lowerLetter"/>
      <w:lvlText w:val="%2."/>
      <w:lvlJc w:val="left"/>
      <w:pPr>
        <w:ind w:left="2137" w:hanging="360"/>
      </w:pPr>
    </w:lvl>
    <w:lvl w:ilvl="2" w:tplc="753881CC">
      <w:start w:val="1"/>
      <w:numFmt w:val="lowerRoman"/>
      <w:lvlText w:val="%3."/>
      <w:lvlJc w:val="right"/>
      <w:pPr>
        <w:ind w:left="2857" w:hanging="180"/>
      </w:pPr>
    </w:lvl>
    <w:lvl w:ilvl="3" w:tplc="FD880F4E">
      <w:start w:val="1"/>
      <w:numFmt w:val="decimal"/>
      <w:lvlText w:val="%4."/>
      <w:lvlJc w:val="left"/>
      <w:pPr>
        <w:ind w:left="3577" w:hanging="360"/>
      </w:pPr>
    </w:lvl>
    <w:lvl w:ilvl="4" w:tplc="64D4916E">
      <w:start w:val="1"/>
      <w:numFmt w:val="lowerLetter"/>
      <w:lvlText w:val="%5."/>
      <w:lvlJc w:val="left"/>
      <w:pPr>
        <w:ind w:left="4297" w:hanging="360"/>
      </w:pPr>
    </w:lvl>
    <w:lvl w:ilvl="5" w:tplc="C826F96E">
      <w:start w:val="1"/>
      <w:numFmt w:val="lowerRoman"/>
      <w:lvlText w:val="%6."/>
      <w:lvlJc w:val="right"/>
      <w:pPr>
        <w:ind w:left="5017" w:hanging="180"/>
      </w:pPr>
    </w:lvl>
    <w:lvl w:ilvl="6" w:tplc="909E9AA6">
      <w:start w:val="1"/>
      <w:numFmt w:val="decimal"/>
      <w:lvlText w:val="%7."/>
      <w:lvlJc w:val="left"/>
      <w:pPr>
        <w:ind w:left="5737" w:hanging="360"/>
      </w:pPr>
    </w:lvl>
    <w:lvl w:ilvl="7" w:tplc="37F8A61E">
      <w:start w:val="1"/>
      <w:numFmt w:val="lowerLetter"/>
      <w:lvlText w:val="%8."/>
      <w:lvlJc w:val="left"/>
      <w:pPr>
        <w:ind w:left="6457" w:hanging="360"/>
      </w:pPr>
    </w:lvl>
    <w:lvl w:ilvl="8" w:tplc="71B008E6">
      <w:start w:val="1"/>
      <w:numFmt w:val="lowerRoman"/>
      <w:lvlText w:val="%9."/>
      <w:lvlJc w:val="right"/>
      <w:pPr>
        <w:ind w:left="7177" w:hanging="180"/>
      </w:pPr>
    </w:lvl>
  </w:abstractNum>
  <w:abstractNum w:abstractNumId="5" w15:restartNumberingAfterBreak="0">
    <w:nsid w:val="71826244"/>
    <w:multiLevelType w:val="hybridMultilevel"/>
    <w:tmpl w:val="4A5861CC"/>
    <w:lvl w:ilvl="0" w:tplc="651C6FCE">
      <w:start w:val="1"/>
      <w:numFmt w:val="decimal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 w:tplc="93F45D94">
      <w:start w:val="1"/>
      <w:numFmt w:val="lowerLetter"/>
      <w:lvlText w:val="%2."/>
      <w:lvlJc w:val="left"/>
      <w:pPr>
        <w:ind w:left="1353" w:hanging="360"/>
      </w:pPr>
    </w:lvl>
    <w:lvl w:ilvl="2" w:tplc="5574DD62">
      <w:start w:val="1"/>
      <w:numFmt w:val="lowerRoman"/>
      <w:lvlText w:val="%3."/>
      <w:lvlJc w:val="right"/>
      <w:pPr>
        <w:ind w:left="2160" w:hanging="180"/>
      </w:pPr>
    </w:lvl>
    <w:lvl w:ilvl="3" w:tplc="B9E4F98E">
      <w:start w:val="1"/>
      <w:numFmt w:val="decimal"/>
      <w:lvlText w:val="%4."/>
      <w:lvlJc w:val="left"/>
      <w:pPr>
        <w:ind w:left="2880" w:hanging="360"/>
      </w:pPr>
    </w:lvl>
    <w:lvl w:ilvl="4" w:tplc="7BF6062C">
      <w:start w:val="1"/>
      <w:numFmt w:val="lowerLetter"/>
      <w:lvlText w:val="%5."/>
      <w:lvlJc w:val="left"/>
      <w:pPr>
        <w:ind w:left="3600" w:hanging="360"/>
      </w:pPr>
    </w:lvl>
    <w:lvl w:ilvl="5" w:tplc="2288066C">
      <w:start w:val="1"/>
      <w:numFmt w:val="lowerRoman"/>
      <w:lvlText w:val="%6."/>
      <w:lvlJc w:val="right"/>
      <w:pPr>
        <w:ind w:left="4320" w:hanging="180"/>
      </w:pPr>
    </w:lvl>
    <w:lvl w:ilvl="6" w:tplc="9E6AB562">
      <w:start w:val="1"/>
      <w:numFmt w:val="decimal"/>
      <w:lvlText w:val="%7."/>
      <w:lvlJc w:val="left"/>
      <w:pPr>
        <w:ind w:left="5040" w:hanging="360"/>
      </w:pPr>
    </w:lvl>
    <w:lvl w:ilvl="7" w:tplc="ED383CA0">
      <w:start w:val="1"/>
      <w:numFmt w:val="lowerLetter"/>
      <w:lvlText w:val="%8."/>
      <w:lvlJc w:val="left"/>
      <w:pPr>
        <w:ind w:left="5760" w:hanging="360"/>
      </w:pPr>
    </w:lvl>
    <w:lvl w:ilvl="8" w:tplc="4E2C4BD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2175"/>
    <w:rsid w:val="00042EB7"/>
    <w:rsid w:val="00045937"/>
    <w:rsid w:val="00067ADF"/>
    <w:rsid w:val="00072B04"/>
    <w:rsid w:val="000834A3"/>
    <w:rsid w:val="000A1FC8"/>
    <w:rsid w:val="000C6D5F"/>
    <w:rsid w:val="000E7C76"/>
    <w:rsid w:val="00105600"/>
    <w:rsid w:val="001123C3"/>
    <w:rsid w:val="001131A1"/>
    <w:rsid w:val="00113499"/>
    <w:rsid w:val="00122B92"/>
    <w:rsid w:val="00133B10"/>
    <w:rsid w:val="001540D9"/>
    <w:rsid w:val="00170735"/>
    <w:rsid w:val="001730E6"/>
    <w:rsid w:val="001965AC"/>
    <w:rsid w:val="001A4F74"/>
    <w:rsid w:val="001C1621"/>
    <w:rsid w:val="001C4E03"/>
    <w:rsid w:val="0020317A"/>
    <w:rsid w:val="002213BA"/>
    <w:rsid w:val="00232813"/>
    <w:rsid w:val="002475F2"/>
    <w:rsid w:val="002569E4"/>
    <w:rsid w:val="00276396"/>
    <w:rsid w:val="002C0528"/>
    <w:rsid w:val="00306C5E"/>
    <w:rsid w:val="00311F72"/>
    <w:rsid w:val="003201E1"/>
    <w:rsid w:val="00334BB5"/>
    <w:rsid w:val="0033738F"/>
    <w:rsid w:val="00337F3E"/>
    <w:rsid w:val="0034371A"/>
    <w:rsid w:val="00345ABE"/>
    <w:rsid w:val="00345D0A"/>
    <w:rsid w:val="003855C8"/>
    <w:rsid w:val="003A6F77"/>
    <w:rsid w:val="003B4897"/>
    <w:rsid w:val="003C65BE"/>
    <w:rsid w:val="003E7509"/>
    <w:rsid w:val="00400096"/>
    <w:rsid w:val="00453319"/>
    <w:rsid w:val="00474ADE"/>
    <w:rsid w:val="0048352C"/>
    <w:rsid w:val="004908B8"/>
    <w:rsid w:val="004922EB"/>
    <w:rsid w:val="004A799D"/>
    <w:rsid w:val="004B10B9"/>
    <w:rsid w:val="004C532B"/>
    <w:rsid w:val="004D42A0"/>
    <w:rsid w:val="00500FCE"/>
    <w:rsid w:val="0051089E"/>
    <w:rsid w:val="005257D0"/>
    <w:rsid w:val="005303C3"/>
    <w:rsid w:val="00534E12"/>
    <w:rsid w:val="00550554"/>
    <w:rsid w:val="0056799B"/>
    <w:rsid w:val="00567AC0"/>
    <w:rsid w:val="00575B3B"/>
    <w:rsid w:val="0060293E"/>
    <w:rsid w:val="006B6E41"/>
    <w:rsid w:val="006C39A0"/>
    <w:rsid w:val="006C4328"/>
    <w:rsid w:val="006D3BBC"/>
    <w:rsid w:val="006F6519"/>
    <w:rsid w:val="007111F4"/>
    <w:rsid w:val="00712734"/>
    <w:rsid w:val="00730095"/>
    <w:rsid w:val="00736D82"/>
    <w:rsid w:val="0075760B"/>
    <w:rsid w:val="0077331D"/>
    <w:rsid w:val="00774694"/>
    <w:rsid w:val="00774B4C"/>
    <w:rsid w:val="00785BFD"/>
    <w:rsid w:val="007B2F8D"/>
    <w:rsid w:val="007B79E9"/>
    <w:rsid w:val="007C26F7"/>
    <w:rsid w:val="007C2F64"/>
    <w:rsid w:val="007C4A36"/>
    <w:rsid w:val="007C65DD"/>
    <w:rsid w:val="007E547A"/>
    <w:rsid w:val="00800B32"/>
    <w:rsid w:val="00804CCD"/>
    <w:rsid w:val="00815052"/>
    <w:rsid w:val="00822423"/>
    <w:rsid w:val="0083440B"/>
    <w:rsid w:val="00835725"/>
    <w:rsid w:val="0084042F"/>
    <w:rsid w:val="00850D42"/>
    <w:rsid w:val="0085236F"/>
    <w:rsid w:val="008970A4"/>
    <w:rsid w:val="008A2175"/>
    <w:rsid w:val="008A635C"/>
    <w:rsid w:val="008B4315"/>
    <w:rsid w:val="008C7536"/>
    <w:rsid w:val="008D1AE7"/>
    <w:rsid w:val="008D6776"/>
    <w:rsid w:val="008E746D"/>
    <w:rsid w:val="009030F6"/>
    <w:rsid w:val="00917CA8"/>
    <w:rsid w:val="009429F8"/>
    <w:rsid w:val="009505F0"/>
    <w:rsid w:val="009918F6"/>
    <w:rsid w:val="009A3B49"/>
    <w:rsid w:val="009B4A99"/>
    <w:rsid w:val="009B6B3B"/>
    <w:rsid w:val="009C692A"/>
    <w:rsid w:val="009D586B"/>
    <w:rsid w:val="009D5CB8"/>
    <w:rsid w:val="009E3E9C"/>
    <w:rsid w:val="009F2DC2"/>
    <w:rsid w:val="00A031FB"/>
    <w:rsid w:val="00A05035"/>
    <w:rsid w:val="00A14AFF"/>
    <w:rsid w:val="00A26EF1"/>
    <w:rsid w:val="00A62DF1"/>
    <w:rsid w:val="00A632A0"/>
    <w:rsid w:val="00A735BE"/>
    <w:rsid w:val="00A90E50"/>
    <w:rsid w:val="00AA4238"/>
    <w:rsid w:val="00AB5301"/>
    <w:rsid w:val="00AC0149"/>
    <w:rsid w:val="00AD3801"/>
    <w:rsid w:val="00AE2B82"/>
    <w:rsid w:val="00AE5F48"/>
    <w:rsid w:val="00AF070A"/>
    <w:rsid w:val="00AF7BB1"/>
    <w:rsid w:val="00B00FA8"/>
    <w:rsid w:val="00B06D1A"/>
    <w:rsid w:val="00B12647"/>
    <w:rsid w:val="00B27CDA"/>
    <w:rsid w:val="00B34FEE"/>
    <w:rsid w:val="00B47A8D"/>
    <w:rsid w:val="00BD27C0"/>
    <w:rsid w:val="00BD443D"/>
    <w:rsid w:val="00BD535D"/>
    <w:rsid w:val="00BF3500"/>
    <w:rsid w:val="00BF6023"/>
    <w:rsid w:val="00C07B79"/>
    <w:rsid w:val="00C17501"/>
    <w:rsid w:val="00C2435E"/>
    <w:rsid w:val="00C665C2"/>
    <w:rsid w:val="00C67852"/>
    <w:rsid w:val="00C7298D"/>
    <w:rsid w:val="00C96A2B"/>
    <w:rsid w:val="00CB681A"/>
    <w:rsid w:val="00CD69D6"/>
    <w:rsid w:val="00CD6EB3"/>
    <w:rsid w:val="00D41EF9"/>
    <w:rsid w:val="00D47789"/>
    <w:rsid w:val="00D574FC"/>
    <w:rsid w:val="00D71015"/>
    <w:rsid w:val="00DA4D2D"/>
    <w:rsid w:val="00DA711D"/>
    <w:rsid w:val="00DB7204"/>
    <w:rsid w:val="00DC61DC"/>
    <w:rsid w:val="00DD12FB"/>
    <w:rsid w:val="00DD23AF"/>
    <w:rsid w:val="00DE3CA6"/>
    <w:rsid w:val="00DF354C"/>
    <w:rsid w:val="00E13157"/>
    <w:rsid w:val="00E13F5C"/>
    <w:rsid w:val="00E2058A"/>
    <w:rsid w:val="00E247B3"/>
    <w:rsid w:val="00E30B2A"/>
    <w:rsid w:val="00E53BF5"/>
    <w:rsid w:val="00E73698"/>
    <w:rsid w:val="00E73C82"/>
    <w:rsid w:val="00E85376"/>
    <w:rsid w:val="00E86342"/>
    <w:rsid w:val="00E86E23"/>
    <w:rsid w:val="00E96647"/>
    <w:rsid w:val="00EE1F20"/>
    <w:rsid w:val="00EF5639"/>
    <w:rsid w:val="00F41986"/>
    <w:rsid w:val="00F52D93"/>
    <w:rsid w:val="00F63262"/>
    <w:rsid w:val="00F64A8D"/>
    <w:rsid w:val="00F75383"/>
    <w:rsid w:val="00F80828"/>
    <w:rsid w:val="00F8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 strokecolor="#f40">
      <v:stroke color="#f40"/>
    </o:shapedefaults>
    <o:shapelayout v:ext="edit">
      <o:idmap v:ext="edit" data="1"/>
    </o:shapelayout>
  </w:shapeDefaults>
  <w:decimalSymbol w:val=","/>
  <w:listSeparator w:val=";"/>
  <w14:docId w14:val="61EC3610"/>
  <w15:docId w15:val="{BD92F85F-7A47-472A-9F0E-DA2B4D131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ind w:firstLine="624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rFonts w:ascii="Arial" w:eastAsia="Arial" w:hAnsi="Arial"/>
      <w:lang w:eastAsia="en-US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link w:val="a8"/>
    <w:qFormat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nhideWhenUsed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semiHidden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e">
    <w:name w:val="Нижний колонтитул Знак"/>
    <w:link w:val="ad"/>
    <w:rPr>
      <w:rFonts w:ascii="Times New Roman" w:eastAsia="Times New Roman" w:hAnsi="Times New Roman" w:cs="Times New Roman"/>
      <w:sz w:val="28"/>
      <w:szCs w:val="20"/>
    </w:rPr>
  </w:style>
  <w:style w:type="paragraph" w:styleId="afa">
    <w:name w:val="Body Text"/>
    <w:basedOn w:val="a"/>
    <w:link w:val="afb"/>
    <w:unhideWhenUsed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character" w:customStyle="1" w:styleId="afb">
    <w:name w:val="Основной текст Знак"/>
    <w:link w:val="afa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8">
    <w:name w:val="Подзаголовок Знак"/>
    <w:link w:val="a7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styleId="aff">
    <w:name w:val="Strong"/>
    <w:uiPriority w:val="22"/>
    <w:qFormat/>
    <w:rPr>
      <w:b/>
      <w:bCs/>
    </w:rPr>
  </w:style>
  <w:style w:type="paragraph" w:customStyle="1" w:styleId="ConsPlusNormal">
    <w:name w:val="ConsPlusNormal"/>
    <w:rPr>
      <w:rFonts w:ascii="Times New Roman" w:eastAsia="Calibri" w:hAnsi="Times New Roman"/>
      <w:sz w:val="28"/>
      <w:szCs w:val="28"/>
    </w:rPr>
  </w:style>
  <w:style w:type="paragraph" w:styleId="25">
    <w:name w:val="Body Text 2"/>
    <w:basedOn w:val="a"/>
    <w:link w:val="26"/>
    <w:uiPriority w:val="99"/>
    <w:semiHidden/>
    <w:unhideWhenUsed/>
    <w:pPr>
      <w:spacing w:after="120" w:line="480" w:lineRule="auto"/>
    </w:pPr>
  </w:style>
  <w:style w:type="character" w:customStyle="1" w:styleId="26">
    <w:name w:val="Основной текст 2 Знак"/>
    <w:link w:val="25"/>
    <w:uiPriority w:val="99"/>
    <w:semiHidden/>
    <w:rPr>
      <w:sz w:val="22"/>
      <w:szCs w:val="22"/>
    </w:rPr>
  </w:style>
  <w:style w:type="character" w:customStyle="1" w:styleId="110">
    <w:name w:val="Основной текст (11)_"/>
    <w:link w:val="111"/>
    <w:rPr>
      <w:spacing w:val="-7"/>
      <w:sz w:val="26"/>
      <w:szCs w:val="26"/>
      <w:shd w:val="clear" w:color="auto" w:fill="FFFFFF"/>
    </w:rPr>
  </w:style>
  <w:style w:type="paragraph" w:customStyle="1" w:styleId="111">
    <w:name w:val="Основной текст (11)"/>
    <w:basedOn w:val="a"/>
    <w:link w:val="110"/>
    <w:pPr>
      <w:widowControl w:val="0"/>
      <w:shd w:val="clear" w:color="auto" w:fill="FFFFFF"/>
      <w:spacing w:after="0" w:line="0" w:lineRule="atLeast"/>
      <w:jc w:val="right"/>
    </w:pPr>
    <w:rPr>
      <w:spacing w:val="-7"/>
      <w:sz w:val="26"/>
      <w:szCs w:val="26"/>
    </w:rPr>
  </w:style>
  <w:style w:type="character" w:customStyle="1" w:styleId="120">
    <w:name w:val="Основной текст (12)_"/>
    <w:link w:val="121"/>
    <w:rPr>
      <w:spacing w:val="2"/>
      <w:shd w:val="clear" w:color="auto" w:fill="FFFFFF"/>
    </w:rPr>
  </w:style>
  <w:style w:type="paragraph" w:customStyle="1" w:styleId="121">
    <w:name w:val="Основной текст (12)"/>
    <w:basedOn w:val="a"/>
    <w:link w:val="120"/>
    <w:pPr>
      <w:widowControl w:val="0"/>
      <w:shd w:val="clear" w:color="auto" w:fill="FFFFFF"/>
      <w:spacing w:after="0" w:line="312" w:lineRule="exact"/>
      <w:jc w:val="center"/>
    </w:pPr>
    <w:rPr>
      <w:spacing w:val="2"/>
      <w:sz w:val="20"/>
      <w:szCs w:val="20"/>
    </w:rPr>
  </w:style>
  <w:style w:type="character" w:customStyle="1" w:styleId="18">
    <w:name w:val="Основной текст (18)_"/>
    <w:link w:val="180"/>
    <w:rPr>
      <w:spacing w:val="7"/>
      <w:shd w:val="clear" w:color="auto" w:fill="FFFFFF"/>
    </w:rPr>
  </w:style>
  <w:style w:type="paragraph" w:customStyle="1" w:styleId="180">
    <w:name w:val="Основной текст (18)"/>
    <w:basedOn w:val="a"/>
    <w:link w:val="18"/>
    <w:pPr>
      <w:widowControl w:val="0"/>
      <w:shd w:val="clear" w:color="auto" w:fill="FFFFFF"/>
      <w:spacing w:before="60" w:after="240" w:line="326" w:lineRule="exact"/>
    </w:pPr>
    <w:rPr>
      <w:spacing w:val="7"/>
      <w:sz w:val="20"/>
      <w:szCs w:val="20"/>
    </w:rPr>
  </w:style>
  <w:style w:type="character" w:customStyle="1" w:styleId="fontstyle01">
    <w:name w:val="fontstyle01"/>
    <w:rsid w:val="002213B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82">
    <w:name w:val="Основной текст (8)_"/>
    <w:link w:val="83"/>
    <w:rsid w:val="007C26F7"/>
    <w:rPr>
      <w:spacing w:val="3"/>
      <w:sz w:val="25"/>
      <w:szCs w:val="25"/>
      <w:shd w:val="clear" w:color="auto" w:fill="FFFFFF"/>
    </w:rPr>
  </w:style>
  <w:style w:type="paragraph" w:customStyle="1" w:styleId="83">
    <w:name w:val="Основной текст (8)"/>
    <w:basedOn w:val="a"/>
    <w:link w:val="82"/>
    <w:rsid w:val="007C26F7"/>
    <w:pPr>
      <w:widowControl w:val="0"/>
      <w:shd w:val="clear" w:color="auto" w:fill="FFFFFF"/>
      <w:spacing w:after="300" w:line="326" w:lineRule="exact"/>
      <w:jc w:val="center"/>
    </w:pPr>
    <w:rPr>
      <w:spacing w:val="3"/>
      <w:sz w:val="25"/>
      <w:szCs w:val="25"/>
    </w:rPr>
  </w:style>
  <w:style w:type="character" w:customStyle="1" w:styleId="33">
    <w:name w:val="Основной текст (3)_"/>
    <w:link w:val="34"/>
    <w:rsid w:val="007C26F7"/>
    <w:rPr>
      <w:spacing w:val="3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7C26F7"/>
    <w:pPr>
      <w:widowControl w:val="0"/>
      <w:shd w:val="clear" w:color="auto" w:fill="FFFFFF"/>
      <w:spacing w:before="60" w:after="0" w:line="254" w:lineRule="exact"/>
      <w:jc w:val="center"/>
    </w:pPr>
    <w:rPr>
      <w:spacing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_budg@zsnso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9FCEB41-218E-4A20-8F00-0EB6E4277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1564</TotalTime>
  <Pages>4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</vt:lpstr>
    </vt:vector>
  </TitlesOfParts>
  <Company>ZSNSO</Company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lastModifiedBy>Ионова Екатерина Васильевна</cp:lastModifiedBy>
  <cp:revision>202</cp:revision>
  <cp:lastPrinted>2024-11-14T02:19:00Z</cp:lastPrinted>
  <dcterms:created xsi:type="dcterms:W3CDTF">2022-11-01T02:55:00Z</dcterms:created>
  <dcterms:modified xsi:type="dcterms:W3CDTF">2024-12-06T10:42:00Z</dcterms:modified>
  <cp:version>1048576</cp:version>
</cp:coreProperties>
</file>