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49D" w:rsidRDefault="008A534B">
      <w:r>
        <w:rPr>
          <w:noProof/>
        </w:rPr>
        <mc:AlternateContent>
          <mc:Choice Requires="wpg">
            <w:drawing>
              <wp:anchor distT="0" distB="0" distL="0" distR="0" simplePos="0" relativeHeight="3" behindDoc="0" locked="0" layoutInCell="0" allowOverlap="1">
                <wp:simplePos x="0" y="0"/>
                <wp:positionH relativeFrom="column">
                  <wp:posOffset>2967990</wp:posOffset>
                </wp:positionH>
                <wp:positionV relativeFrom="paragraph">
                  <wp:posOffset>-3810</wp:posOffset>
                </wp:positionV>
                <wp:extent cx="575310" cy="657225"/>
                <wp:effectExtent l="0" t="0" r="0" b="0"/>
                <wp:wrapNone/>
                <wp:docPr id="1" name="Рисунок 17" descr="embl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7" descr="emblem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rcRect r="-4134"/>
                        <a:stretch/>
                      </pic:blipFill>
                      <pic:spPr bwMode="auto">
                        <a:xfrm>
                          <a:off x="0" y="0"/>
                          <a:ext cx="575310" cy="657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3;o:allowoverlap:true;o:allowincell:false;mso-position-horizontal-relative:text;margin-left:233.70pt;mso-position-horizontal:absolute;mso-position-vertical-relative:text;margin-top:-0.30pt;mso-position-vertical:absolute;width:45.30pt;height:51.75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</w:p>
    <w:p w:rsidR="0035249D" w:rsidRDefault="0035249D">
      <w:pPr>
        <w:jc w:val="center"/>
        <w:rPr>
          <w:b/>
        </w:rPr>
      </w:pPr>
    </w:p>
    <w:p w:rsidR="0035249D" w:rsidRDefault="0035249D">
      <w:pPr>
        <w:jc w:val="center"/>
        <w:rPr>
          <w:b/>
        </w:rPr>
      </w:pPr>
    </w:p>
    <w:p w:rsidR="0035249D" w:rsidRDefault="0035249D">
      <w:pPr>
        <w:jc w:val="center"/>
        <w:rPr>
          <w:b/>
          <w:szCs w:val="32"/>
        </w:rPr>
      </w:pPr>
    </w:p>
    <w:p w:rsidR="0035249D" w:rsidRDefault="008A534B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35249D" w:rsidRDefault="0035249D">
      <w:pPr>
        <w:jc w:val="center"/>
        <w:rPr>
          <w:b/>
          <w:sz w:val="24"/>
        </w:rPr>
      </w:pPr>
    </w:p>
    <w:p w:rsidR="0035249D" w:rsidRDefault="008A534B">
      <w:pPr>
        <w:pStyle w:val="1"/>
        <w:ind w:firstLine="0"/>
        <w:rPr>
          <w:sz w:val="24"/>
          <w:szCs w:val="24"/>
        </w:rPr>
      </w:pPr>
      <w:bookmarkStart w:id="0" w:name="_Toc295979851"/>
      <w:r>
        <w:rPr>
          <w:sz w:val="24"/>
          <w:szCs w:val="24"/>
        </w:rPr>
        <w:t>К О М И Т Е Т</w:t>
      </w:r>
      <w:r>
        <w:rPr>
          <w:sz w:val="24"/>
          <w:szCs w:val="24"/>
        </w:rPr>
        <w:br/>
        <w:t>ПО АГРАРНОЙ ПОЛИТИКЕ, ПРИРОДНЫМ РЕСУРСАМ И ЗЕМЕЛЬНЫМ ОТНОШЕНИЯМ</w:t>
      </w:r>
      <w:bookmarkEnd w:id="0"/>
    </w:p>
    <w:p w:rsidR="0035249D" w:rsidRDefault="0035249D">
      <w:pPr>
        <w:rPr>
          <w:sz w:val="24"/>
        </w:rPr>
      </w:pPr>
    </w:p>
    <w:tbl>
      <w:tblPr>
        <w:tblW w:w="10064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10064"/>
      </w:tblGrid>
      <w:tr w:rsidR="0035249D">
        <w:trPr>
          <w:trHeight w:val="874"/>
        </w:trPr>
        <w:tc>
          <w:tcPr>
            <w:tcW w:w="10064" w:type="dxa"/>
            <w:vAlign w:val="center"/>
          </w:tcPr>
          <w:p w:rsidR="0035249D" w:rsidRDefault="008A534B">
            <w:pPr>
              <w:pStyle w:val="af5"/>
              <w:widowControl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Кирова, 3, к.405, 404г. Новосибирск, 630007</w:t>
            </w:r>
          </w:p>
          <w:p w:rsidR="0035249D" w:rsidRDefault="008A53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телефоны: 296-53-66; 296-53-67</w:t>
            </w:r>
          </w:p>
          <w:p w:rsidR="0035249D" w:rsidRDefault="008A53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mail</w:t>
            </w:r>
            <w:r>
              <w:rPr>
                <w:sz w:val="24"/>
                <w:szCs w:val="24"/>
              </w:rPr>
              <w:t xml:space="preserve">: </w:t>
            </w:r>
            <w:hyperlink r:id="rId11" w:tooltip="mailto:k_agro@zsnso.ru" w:history="1">
              <w:r>
                <w:rPr>
                  <w:rFonts w:eastAsia="Arial"/>
                  <w:sz w:val="24"/>
                  <w:szCs w:val="24"/>
                  <w:lang w:val="en-US"/>
                </w:rPr>
                <w:t>k</w:t>
              </w:r>
              <w:r>
                <w:rPr>
                  <w:rFonts w:eastAsia="Arial"/>
                  <w:sz w:val="24"/>
                  <w:szCs w:val="24"/>
                </w:rPr>
                <w:t>_</w:t>
              </w:r>
              <w:r>
                <w:rPr>
                  <w:rFonts w:eastAsia="Arial"/>
                  <w:sz w:val="24"/>
                  <w:szCs w:val="24"/>
                  <w:lang w:val="en-US"/>
                </w:rPr>
                <w:t>agro</w:t>
              </w:r>
              <w:r>
                <w:rPr>
                  <w:rFonts w:eastAsia="Arial"/>
                  <w:sz w:val="24"/>
                  <w:szCs w:val="24"/>
                </w:rPr>
                <w:t>@</w:t>
              </w:r>
              <w:r>
                <w:rPr>
                  <w:rFonts w:eastAsia="Arial"/>
                  <w:sz w:val="24"/>
                  <w:szCs w:val="24"/>
                  <w:lang w:val="en-US"/>
                </w:rPr>
                <w:t>zsnso</w:t>
              </w:r>
              <w:r>
                <w:rPr>
                  <w:rFonts w:eastAsia="Arial"/>
                  <w:sz w:val="24"/>
                  <w:szCs w:val="24"/>
                </w:rPr>
                <w:t>.</w:t>
              </w:r>
              <w:r>
                <w:rPr>
                  <w:rFonts w:eastAsia="Arial"/>
                  <w:sz w:val="24"/>
                  <w:szCs w:val="24"/>
                  <w:lang w:val="en-US"/>
                </w:rPr>
                <w:t>ru</w:t>
              </w:r>
            </w:hyperlink>
            <w:r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  <w:lang w:val="en-US"/>
              </w:rPr>
              <w:t>http</w:t>
            </w:r>
            <w:r>
              <w:rPr>
                <w:sz w:val="24"/>
                <w:szCs w:val="24"/>
              </w:rPr>
              <w:t>://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zsnso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</w:p>
        </w:tc>
      </w:tr>
    </w:tbl>
    <w:p w:rsidR="0035249D" w:rsidRDefault="0035249D">
      <w:pPr>
        <w:pStyle w:val="af5"/>
        <w:rPr>
          <w:sz w:val="24"/>
        </w:rPr>
      </w:pPr>
    </w:p>
    <w:p w:rsidR="0035249D" w:rsidRDefault="008A534B">
      <w:pPr>
        <w:pStyle w:val="af5"/>
        <w:tabs>
          <w:tab w:val="clear" w:pos="4536"/>
          <w:tab w:val="clear" w:pos="9072"/>
        </w:tabs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9525" distB="9525" distL="9525" distR="9525" simplePos="0" relativeHeight="2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175" cy="1270"/>
                <wp:effectExtent l="9525" t="9525" r="9525" b="9525"/>
                <wp:wrapNone/>
                <wp:docPr id="2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480000" cy="144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1" o:spid="_x0000_s1" style="position:absolute;left:0;text-align:left;z-index:2;mso-wrap-distance-left:0.75pt;mso-wrap-distance-top:0.75pt;mso-wrap-distance-right:0.75pt;mso-wrap-distance-bottom:0.75pt;flip:y;visibility:visible;" from="1.3pt,1.3pt" to="511.6pt,1.4pt" filled="f" strokecolor="#000000" strokeweight="1.50pt"/>
            </w:pict>
          </mc:Fallback>
        </mc:AlternateContent>
      </w:r>
    </w:p>
    <w:p w:rsidR="0035249D" w:rsidRDefault="008A534B">
      <w:pPr>
        <w:pStyle w:val="af5"/>
        <w:jc w:val="right"/>
        <w:rPr>
          <w:szCs w:val="28"/>
        </w:rPr>
      </w:pPr>
      <w:r>
        <w:rPr>
          <w:szCs w:val="28"/>
        </w:rPr>
        <w:t>№ 1</w:t>
      </w:r>
      <w:r w:rsidR="009A32A1">
        <w:rPr>
          <w:szCs w:val="28"/>
        </w:rPr>
        <w:t>7</w:t>
      </w:r>
    </w:p>
    <w:p w:rsidR="0035249D" w:rsidRDefault="0035249D">
      <w:pPr>
        <w:pStyle w:val="af5"/>
        <w:jc w:val="right"/>
        <w:rPr>
          <w:b/>
          <w:sz w:val="20"/>
        </w:rPr>
      </w:pPr>
    </w:p>
    <w:p w:rsidR="0035249D" w:rsidRDefault="008A534B">
      <w:pPr>
        <w:pStyle w:val="af5"/>
        <w:jc w:val="right"/>
        <w:rPr>
          <w:b/>
          <w:szCs w:val="28"/>
        </w:rPr>
      </w:pPr>
      <w:r>
        <w:rPr>
          <w:b/>
          <w:szCs w:val="28"/>
        </w:rPr>
        <w:t>ПРОЕКТ</w:t>
      </w:r>
    </w:p>
    <w:p w:rsidR="0035249D" w:rsidRDefault="0035249D">
      <w:pPr>
        <w:pStyle w:val="af5"/>
        <w:jc w:val="right"/>
        <w:rPr>
          <w:b/>
          <w:sz w:val="20"/>
        </w:rPr>
      </w:pPr>
    </w:p>
    <w:p w:rsidR="0035249D" w:rsidRDefault="008A534B">
      <w:pPr>
        <w:pStyle w:val="af5"/>
        <w:ind w:firstLine="0"/>
        <w:jc w:val="center"/>
        <w:rPr>
          <w:b/>
          <w:szCs w:val="28"/>
        </w:rPr>
      </w:pPr>
      <w:r>
        <w:rPr>
          <w:b/>
          <w:szCs w:val="28"/>
        </w:rPr>
        <w:t>ПОВЕСТКА</w:t>
      </w:r>
    </w:p>
    <w:p w:rsidR="0035249D" w:rsidRDefault="008A534B">
      <w:pPr>
        <w:jc w:val="center"/>
        <w:rPr>
          <w:b/>
          <w:szCs w:val="27"/>
        </w:rPr>
      </w:pPr>
      <w:r>
        <w:rPr>
          <w:b/>
        </w:rPr>
        <w:t xml:space="preserve">заседания комитета </w:t>
      </w:r>
      <w:r>
        <w:rPr>
          <w:b/>
          <w:szCs w:val="27"/>
        </w:rPr>
        <w:t>1</w:t>
      </w:r>
      <w:r w:rsidR="009A32A1">
        <w:rPr>
          <w:b/>
          <w:szCs w:val="27"/>
        </w:rPr>
        <w:t>3</w:t>
      </w:r>
      <w:r>
        <w:rPr>
          <w:b/>
          <w:szCs w:val="27"/>
        </w:rPr>
        <w:t>.</w:t>
      </w:r>
      <w:r w:rsidR="009A32A1">
        <w:rPr>
          <w:b/>
          <w:szCs w:val="27"/>
        </w:rPr>
        <w:t>10</w:t>
      </w:r>
      <w:r>
        <w:rPr>
          <w:b/>
          <w:szCs w:val="27"/>
        </w:rPr>
        <w:t>.2026</w:t>
      </w:r>
    </w:p>
    <w:p w:rsidR="0035249D" w:rsidRDefault="0035249D">
      <w:pPr>
        <w:pStyle w:val="af5"/>
        <w:jc w:val="center"/>
        <w:rPr>
          <w:b/>
          <w:sz w:val="20"/>
        </w:rPr>
      </w:pPr>
    </w:p>
    <w:tbl>
      <w:tblPr>
        <w:tblStyle w:val="affa"/>
        <w:tblW w:w="10206" w:type="dxa"/>
        <w:tblLayout w:type="fixed"/>
        <w:tblLook w:val="04A0" w:firstRow="1" w:lastRow="0" w:firstColumn="1" w:lastColumn="0" w:noHBand="0" w:noVBand="1"/>
      </w:tblPr>
      <w:tblGrid>
        <w:gridCol w:w="7484"/>
        <w:gridCol w:w="2722"/>
      </w:tblGrid>
      <w:tr w:rsidR="0035249D">
        <w:tc>
          <w:tcPr>
            <w:tcW w:w="74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5249D" w:rsidRDefault="0035249D">
            <w:pPr>
              <w:pStyle w:val="af5"/>
              <w:widowControl w:val="0"/>
              <w:tabs>
                <w:tab w:val="left" w:pos="708"/>
              </w:tabs>
              <w:ind w:firstLine="0"/>
              <w:rPr>
                <w:b/>
                <w:i/>
                <w:szCs w:val="27"/>
              </w:rPr>
            </w:pPr>
          </w:p>
        </w:tc>
        <w:tc>
          <w:tcPr>
            <w:tcW w:w="27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5249D" w:rsidRDefault="008A534B" w:rsidP="009A32A1">
            <w:pPr>
              <w:pStyle w:val="af5"/>
              <w:widowControl w:val="0"/>
              <w:tabs>
                <w:tab w:val="left" w:pos="708"/>
              </w:tabs>
              <w:ind w:firstLine="0"/>
              <w:jc w:val="right"/>
              <w:rPr>
                <w:b/>
                <w:i/>
                <w:szCs w:val="27"/>
              </w:rPr>
            </w:pPr>
            <w:r>
              <w:rPr>
                <w:b/>
                <w:szCs w:val="27"/>
              </w:rPr>
              <w:t>Начало в 1</w:t>
            </w:r>
            <w:r w:rsidR="009A32A1">
              <w:rPr>
                <w:b/>
                <w:szCs w:val="27"/>
              </w:rPr>
              <w:t>0</w:t>
            </w:r>
            <w:r>
              <w:rPr>
                <w:b/>
                <w:szCs w:val="27"/>
              </w:rPr>
              <w:t>-00</w:t>
            </w:r>
          </w:p>
        </w:tc>
      </w:tr>
      <w:tr w:rsidR="0035249D">
        <w:tc>
          <w:tcPr>
            <w:tcW w:w="74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5249D" w:rsidRDefault="0035249D">
            <w:pPr>
              <w:pStyle w:val="af5"/>
              <w:widowControl w:val="0"/>
              <w:ind w:firstLine="0"/>
              <w:rPr>
                <w:b/>
                <w:szCs w:val="27"/>
              </w:rPr>
            </w:pPr>
          </w:p>
        </w:tc>
        <w:tc>
          <w:tcPr>
            <w:tcW w:w="27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5249D" w:rsidRDefault="008A534B">
            <w:pPr>
              <w:pStyle w:val="af5"/>
              <w:widowControl w:val="0"/>
              <w:ind w:firstLine="0"/>
              <w:jc w:val="right"/>
              <w:rPr>
                <w:b/>
                <w:color w:val="C00000"/>
                <w:szCs w:val="27"/>
              </w:rPr>
            </w:pPr>
            <w:r>
              <w:rPr>
                <w:b/>
                <w:color w:val="000000" w:themeColor="text1"/>
                <w:szCs w:val="27"/>
              </w:rPr>
              <w:t>Малый зал</w:t>
            </w:r>
          </w:p>
        </w:tc>
      </w:tr>
    </w:tbl>
    <w:p w:rsidR="0035249D" w:rsidRDefault="0035249D">
      <w:pPr>
        <w:rPr>
          <w:sz w:val="20"/>
          <w:szCs w:val="20"/>
        </w:rPr>
      </w:pPr>
    </w:p>
    <w:p w:rsidR="0035249D" w:rsidRPr="0065141B" w:rsidRDefault="0065141B" w:rsidP="0065141B">
      <w:pPr>
        <w:pStyle w:val="af5"/>
        <w:rPr>
          <w:szCs w:val="27"/>
        </w:rPr>
      </w:pPr>
      <w:r w:rsidRPr="009A32A1">
        <w:rPr>
          <w:szCs w:val="27"/>
          <w:u w:val="single"/>
        </w:rPr>
        <w:t>Приглашенные:</w:t>
      </w:r>
      <w:r w:rsidRPr="009A32A1">
        <w:rPr>
          <w:szCs w:val="27"/>
        </w:rPr>
        <w:t xml:space="preserve"> 1</w:t>
      </w:r>
      <w:r w:rsidR="007B4002" w:rsidRPr="009A32A1">
        <w:rPr>
          <w:szCs w:val="27"/>
        </w:rPr>
        <w:t>7</w:t>
      </w:r>
      <w:r w:rsidRPr="009A32A1">
        <w:rPr>
          <w:szCs w:val="27"/>
        </w:rPr>
        <w:t xml:space="preserve"> человек (список прилагается).</w:t>
      </w:r>
    </w:p>
    <w:p w:rsidR="0035249D" w:rsidRDefault="0035249D">
      <w:pPr>
        <w:tabs>
          <w:tab w:val="left" w:pos="426"/>
        </w:tabs>
        <w:jc w:val="both"/>
        <w:rPr>
          <w:szCs w:val="27"/>
        </w:rPr>
      </w:pPr>
    </w:p>
    <w:p w:rsidR="0035249D" w:rsidRDefault="008A534B">
      <w:pPr>
        <w:pStyle w:val="af5"/>
        <w:tabs>
          <w:tab w:val="clear" w:pos="4536"/>
          <w:tab w:val="clear" w:pos="9072"/>
        </w:tabs>
        <w:ind w:firstLine="0"/>
        <w:rPr>
          <w:szCs w:val="26"/>
        </w:rPr>
      </w:pPr>
      <w:r>
        <w:rPr>
          <w:noProof/>
          <w:szCs w:val="26"/>
        </w:rPr>
        <mc:AlternateContent>
          <mc:Choice Requires="wpg">
            <w:drawing>
              <wp:anchor distT="9525" distB="9525" distL="9525" distR="9525" simplePos="0" relativeHeight="4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175" cy="1270"/>
                <wp:effectExtent l="9525" t="9525" r="9525" b="9525"/>
                <wp:wrapNone/>
                <wp:docPr id="3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480000" cy="144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2" o:spid="_x0000_s2" style="position:absolute;left:0;text-align:left;z-index:4;mso-wrap-distance-left:0.75pt;mso-wrap-distance-top:0.75pt;mso-wrap-distance-right:0.75pt;mso-wrap-distance-bottom:0.75pt;flip:y;visibility:visible;" from="1.3pt,1.3pt" to="511.6pt,1.4pt" filled="f" strokecolor="#000000" strokeweight="1.50pt"/>
            </w:pict>
          </mc:Fallback>
        </mc:AlternateContent>
      </w:r>
    </w:p>
    <w:p w:rsidR="009A32A1" w:rsidRDefault="009A32A1" w:rsidP="009A32A1">
      <w:pPr>
        <w:tabs>
          <w:tab w:val="center" w:pos="4536"/>
          <w:tab w:val="right" w:pos="9072"/>
        </w:tabs>
        <w:ind w:firstLine="709"/>
        <w:jc w:val="both"/>
        <w:rPr>
          <w:bCs w:val="0"/>
          <w:szCs w:val="27"/>
          <w:lang w:eastAsia="en-US"/>
        </w:rPr>
      </w:pPr>
      <w:r>
        <w:rPr>
          <w:b/>
          <w:bCs w:val="0"/>
          <w:szCs w:val="27"/>
          <w:lang w:eastAsia="en-US"/>
        </w:rPr>
        <w:t>1. О повестке и регламенте заседания комитета.</w:t>
      </w:r>
    </w:p>
    <w:p w:rsidR="009A32A1" w:rsidRDefault="009A32A1" w:rsidP="009A32A1">
      <w:pPr>
        <w:ind w:firstLine="709"/>
        <w:jc w:val="both"/>
        <w:rPr>
          <w:bCs w:val="0"/>
        </w:rPr>
      </w:pPr>
      <w:r>
        <w:rPr>
          <w:bCs w:val="0"/>
          <w:szCs w:val="27"/>
        </w:rPr>
        <w:t>Доклад: Субботин Денис Викторович – председатель комитета по аграрной политике, природным ресурсам и земельным отношениям.</w:t>
      </w:r>
    </w:p>
    <w:p w:rsidR="009A32A1" w:rsidRDefault="009A32A1" w:rsidP="009A32A1">
      <w:pPr>
        <w:ind w:firstLine="709"/>
        <w:jc w:val="both"/>
        <w:rPr>
          <w:bCs w:val="0"/>
        </w:rPr>
      </w:pPr>
    </w:p>
    <w:p w:rsidR="009A32A1" w:rsidRDefault="009A32A1" w:rsidP="009A32A1">
      <w:pPr>
        <w:pStyle w:val="aff6"/>
        <w:ind w:firstLine="709"/>
        <w:jc w:val="both"/>
      </w:pPr>
      <w:r>
        <w:rPr>
          <w:b/>
          <w:bCs/>
          <w:szCs w:val="27"/>
        </w:rPr>
        <w:t>2. О проекте закона Новосибирской области «</w:t>
      </w:r>
      <w:r>
        <w:rPr>
          <w:b/>
          <w:szCs w:val="28"/>
        </w:rPr>
        <w:t xml:space="preserve">О внесении изменений в статью 2 Закона Новосибирской области «Об отдельных вопросах регулирования земельных отношений на территории Новосибирской </w:t>
      </w:r>
      <w:proofErr w:type="gramStart"/>
      <w:r>
        <w:rPr>
          <w:b/>
          <w:szCs w:val="28"/>
        </w:rPr>
        <w:t>области</w:t>
      </w:r>
      <w:r>
        <w:rPr>
          <w:b/>
          <w:bCs/>
          <w:szCs w:val="27"/>
        </w:rPr>
        <w:t>»  (</w:t>
      </w:r>
      <w:proofErr w:type="gramEnd"/>
      <w:r>
        <w:rPr>
          <w:b/>
          <w:bCs/>
          <w:szCs w:val="27"/>
        </w:rPr>
        <w:t>первое чтение).</w:t>
      </w:r>
    </w:p>
    <w:p w:rsidR="009A32A1" w:rsidRDefault="009A32A1" w:rsidP="009A32A1">
      <w:pPr>
        <w:pStyle w:val="aff6"/>
        <w:ind w:firstLine="709"/>
        <w:jc w:val="both"/>
        <w:rPr>
          <w:b/>
          <w:bCs/>
        </w:rPr>
      </w:pPr>
      <w:r>
        <w:rPr>
          <w:b/>
          <w:bCs/>
          <w:szCs w:val="27"/>
        </w:rPr>
        <w:t>Доклад: </w:t>
      </w:r>
      <w:r>
        <w:rPr>
          <w:szCs w:val="27"/>
        </w:rPr>
        <w:t>Субботин Денис Викторович – председатель комитета по аграрной политике, природным ресурсам и земельным отношениям.</w:t>
      </w:r>
    </w:p>
    <w:p w:rsidR="00891F29" w:rsidRPr="00866881" w:rsidRDefault="00891F29" w:rsidP="00866881">
      <w:pPr>
        <w:pStyle w:val="aff6"/>
        <w:jc w:val="both"/>
        <w:rPr>
          <w:bCs/>
          <w:szCs w:val="27"/>
        </w:rPr>
      </w:pPr>
    </w:p>
    <w:p w:rsidR="009A32A1" w:rsidRDefault="00866881" w:rsidP="009A32A1">
      <w:pPr>
        <w:pStyle w:val="aff6"/>
        <w:ind w:firstLine="709"/>
        <w:jc w:val="both"/>
        <w:rPr>
          <w:b/>
          <w:bCs/>
        </w:rPr>
      </w:pPr>
      <w:r>
        <w:rPr>
          <w:b/>
          <w:bCs/>
          <w:szCs w:val="27"/>
        </w:rPr>
        <w:t>3</w:t>
      </w:r>
      <w:r w:rsidR="009A32A1">
        <w:rPr>
          <w:b/>
          <w:bCs/>
          <w:szCs w:val="27"/>
        </w:rPr>
        <w:t>. </w:t>
      </w:r>
      <w:r w:rsidR="009A32A1">
        <w:rPr>
          <w:b/>
          <w:bCs/>
        </w:rPr>
        <w:t xml:space="preserve">Об отчете </w:t>
      </w:r>
      <w:r w:rsidR="009A32A1">
        <w:rPr>
          <w:b/>
          <w:szCs w:val="28"/>
        </w:rPr>
        <w:t xml:space="preserve">по результатам </w:t>
      </w:r>
      <w:r w:rsidR="009A32A1">
        <w:rPr>
          <w:rFonts w:eastAsia="Calibri"/>
          <w:b/>
          <w:szCs w:val="28"/>
        </w:rPr>
        <w:t>п</w:t>
      </w:r>
      <w:r w:rsidR="009A32A1">
        <w:rPr>
          <w:b/>
          <w:szCs w:val="28"/>
        </w:rPr>
        <w:t>роверки законности и эффективности использования средств областного бюджета, направленных на защиту территорий населенных пунктов от подтопления и затопления в рамках государственной программы Новосибирской области «Охрана окружающей среды» в 2024 – 2025 годах и за текущий период 2026 года</w:t>
      </w:r>
      <w:r w:rsidR="009A32A1">
        <w:rPr>
          <w:b/>
          <w:bCs/>
          <w:szCs w:val="27"/>
        </w:rPr>
        <w:t>.</w:t>
      </w:r>
    </w:p>
    <w:p w:rsidR="009A32A1" w:rsidRDefault="009A32A1" w:rsidP="009A32A1">
      <w:pPr>
        <w:pStyle w:val="aff6"/>
        <w:ind w:firstLine="709"/>
        <w:jc w:val="both"/>
        <w:rPr>
          <w:szCs w:val="28"/>
        </w:rPr>
      </w:pPr>
      <w:r>
        <w:rPr>
          <w:szCs w:val="28"/>
        </w:rPr>
        <w:t>Доклад:</w:t>
      </w:r>
      <w:r>
        <w:rPr>
          <w:szCs w:val="28"/>
          <w:lang w:bidi="ru-RU"/>
        </w:rPr>
        <w:t> </w:t>
      </w:r>
      <w:r>
        <w:rPr>
          <w:spacing w:val="6"/>
          <w:szCs w:val="27"/>
          <w:shd w:val="clear" w:color="auto" w:fill="FFFFFF"/>
        </w:rPr>
        <w:t>Саблина Елена Николаевна – аудитор Контрольно-счетной палаты Новосибирской области</w:t>
      </w:r>
      <w:r>
        <w:rPr>
          <w:szCs w:val="28"/>
          <w:lang w:bidi="ru-RU"/>
        </w:rPr>
        <w:t>.</w:t>
      </w:r>
    </w:p>
    <w:p w:rsidR="009A32A1" w:rsidRDefault="009A32A1" w:rsidP="009A32A1">
      <w:pPr>
        <w:pStyle w:val="aff6"/>
        <w:ind w:firstLine="709"/>
        <w:jc w:val="both"/>
        <w:rPr>
          <w:b/>
          <w:bCs/>
        </w:rPr>
      </w:pPr>
    </w:p>
    <w:p w:rsidR="009A32A1" w:rsidRDefault="00866881" w:rsidP="009A32A1">
      <w:pPr>
        <w:pStyle w:val="aff6"/>
        <w:ind w:firstLine="709"/>
        <w:jc w:val="both"/>
        <w:rPr>
          <w:b/>
          <w:bCs/>
          <w:iCs/>
        </w:rPr>
      </w:pPr>
      <w:r>
        <w:rPr>
          <w:b/>
          <w:bCs/>
          <w:szCs w:val="27"/>
        </w:rPr>
        <w:t>4</w:t>
      </w:r>
      <w:r w:rsidR="009A32A1">
        <w:rPr>
          <w:b/>
          <w:bCs/>
          <w:szCs w:val="27"/>
        </w:rPr>
        <w:t>. </w:t>
      </w:r>
      <w:r w:rsidR="009A32A1">
        <w:rPr>
          <w:b/>
          <w:bCs/>
        </w:rPr>
        <w:t>Об отчете</w:t>
      </w:r>
      <w:r w:rsidR="009A32A1">
        <w:rPr>
          <w:b/>
          <w:color w:val="000000"/>
          <w:szCs w:val="28"/>
        </w:rPr>
        <w:t xml:space="preserve"> о результатах</w:t>
      </w:r>
      <w:r w:rsidR="009A32A1">
        <w:rPr>
          <w:rFonts w:eastAsia="Calibri"/>
          <w:b/>
          <w:color w:val="000000"/>
          <w:szCs w:val="28"/>
        </w:rPr>
        <w:t xml:space="preserve"> проверки законности и эффективности использования средств областного бюджета, направленных на организацию деятельности по обращению с животными без владельцев в 2025 году</w:t>
      </w:r>
      <w:r w:rsidR="009A32A1">
        <w:rPr>
          <w:b/>
          <w:bCs/>
          <w:szCs w:val="27"/>
        </w:rPr>
        <w:t>.</w:t>
      </w:r>
    </w:p>
    <w:p w:rsidR="009A32A1" w:rsidRDefault="009A32A1" w:rsidP="009A32A1">
      <w:pPr>
        <w:pStyle w:val="aff6"/>
        <w:ind w:firstLine="709"/>
        <w:jc w:val="both"/>
      </w:pPr>
      <w:r>
        <w:rPr>
          <w:szCs w:val="28"/>
        </w:rPr>
        <w:lastRenderedPageBreak/>
        <w:t>Доклад:</w:t>
      </w:r>
      <w:r>
        <w:rPr>
          <w:szCs w:val="27"/>
        </w:rPr>
        <w:t> </w:t>
      </w:r>
      <w:r>
        <w:rPr>
          <w:spacing w:val="6"/>
          <w:szCs w:val="27"/>
          <w:shd w:val="clear" w:color="auto" w:fill="FFFFFF"/>
        </w:rPr>
        <w:t>Саблина Елена Николаевна – аудитор Контрольно-счетной палаты Новосибирской области</w:t>
      </w:r>
      <w:r>
        <w:rPr>
          <w:szCs w:val="28"/>
          <w:lang w:bidi="ru-RU"/>
        </w:rPr>
        <w:t>.</w:t>
      </w:r>
    </w:p>
    <w:p w:rsidR="009A32A1" w:rsidRDefault="009A32A1" w:rsidP="009A32A1">
      <w:pPr>
        <w:pStyle w:val="aff6"/>
        <w:jc w:val="both"/>
        <w:rPr>
          <w:b/>
          <w:bCs/>
          <w:highlight w:val="yellow"/>
        </w:rPr>
      </w:pPr>
    </w:p>
    <w:p w:rsidR="009A32A1" w:rsidRDefault="00866881" w:rsidP="009A32A1">
      <w:pPr>
        <w:pStyle w:val="aff6"/>
        <w:tabs>
          <w:tab w:val="left" w:pos="567"/>
        </w:tabs>
        <w:ind w:firstLine="709"/>
        <w:jc w:val="both"/>
        <w:rPr>
          <w:b/>
          <w:i/>
        </w:rPr>
      </w:pPr>
      <w:r>
        <w:rPr>
          <w:b/>
          <w:bCs/>
        </w:rPr>
        <w:t>5</w:t>
      </w:r>
      <w:r w:rsidR="009A32A1">
        <w:rPr>
          <w:b/>
          <w:bCs/>
        </w:rPr>
        <w:t>. </w:t>
      </w:r>
      <w:r w:rsidR="009A32A1">
        <w:rPr>
          <w:b/>
        </w:rPr>
        <w:t>О предложении в проект перечня поручений Законодательного Собрания Новосибирской области для включения в план работы Контрольно-счетной палаты Новосибирской области на 2027 год</w:t>
      </w:r>
      <w:r w:rsidR="009A32A1">
        <w:rPr>
          <w:b/>
          <w:bCs/>
        </w:rPr>
        <w:t>.</w:t>
      </w:r>
    </w:p>
    <w:p w:rsidR="009A32A1" w:rsidRDefault="009A32A1" w:rsidP="009A32A1">
      <w:pPr>
        <w:pStyle w:val="aff6"/>
        <w:ind w:firstLine="709"/>
        <w:jc w:val="both"/>
      </w:pPr>
      <w:r>
        <w:rPr>
          <w:szCs w:val="28"/>
        </w:rPr>
        <w:t>Доклад: </w:t>
      </w:r>
      <w:r>
        <w:rPr>
          <w:szCs w:val="27"/>
        </w:rPr>
        <w:t>Субботин Денис Викторович – председатель комитета по аграрной политике, природным ресурсам и земельным отношениям.</w:t>
      </w:r>
    </w:p>
    <w:p w:rsidR="009A32A1" w:rsidRDefault="009A32A1" w:rsidP="009A32A1">
      <w:pPr>
        <w:pStyle w:val="aff6"/>
        <w:ind w:firstLine="709"/>
        <w:jc w:val="both"/>
      </w:pPr>
    </w:p>
    <w:p w:rsidR="009A32A1" w:rsidRDefault="00866881" w:rsidP="009A32A1">
      <w:pPr>
        <w:pStyle w:val="aff6"/>
        <w:ind w:firstLine="709"/>
        <w:jc w:val="both"/>
        <w:rPr>
          <w:b/>
          <w:bCs/>
          <w:szCs w:val="28"/>
        </w:rPr>
      </w:pPr>
      <w:r>
        <w:rPr>
          <w:b/>
          <w:bCs/>
        </w:rPr>
        <w:t>6</w:t>
      </w:r>
      <w:r w:rsidR="009A32A1">
        <w:rPr>
          <w:b/>
          <w:bCs/>
        </w:rPr>
        <w:t>. </w:t>
      </w:r>
      <w:r w:rsidR="009A32A1">
        <w:rPr>
          <w:b/>
          <w:bCs/>
          <w:szCs w:val="28"/>
        </w:rPr>
        <w:t>О предложениях:</w:t>
      </w:r>
    </w:p>
    <w:p w:rsidR="009A32A1" w:rsidRDefault="009A32A1" w:rsidP="009A32A1">
      <w:pPr>
        <w:pStyle w:val="aff6"/>
        <w:ind w:firstLine="709"/>
        <w:jc w:val="both"/>
        <w:rPr>
          <w:b/>
          <w:bCs/>
          <w:szCs w:val="28"/>
        </w:rPr>
      </w:pPr>
      <w:r>
        <w:rPr>
          <w:b/>
          <w:bCs/>
          <w:szCs w:val="28"/>
        </w:rPr>
        <w:t>–  в план работы Законодательного Собрания Новосибирской области на 2027 год;</w:t>
      </w:r>
    </w:p>
    <w:p w:rsidR="009A32A1" w:rsidRDefault="009A32A1" w:rsidP="009A32A1">
      <w:pPr>
        <w:pStyle w:val="aff6"/>
        <w:ind w:firstLine="709"/>
        <w:jc w:val="both"/>
        <w:rPr>
          <w:b/>
          <w:bCs/>
          <w:szCs w:val="28"/>
        </w:rPr>
      </w:pPr>
      <w:r>
        <w:rPr>
          <w:b/>
          <w:bCs/>
          <w:szCs w:val="28"/>
        </w:rPr>
        <w:t>–  в план законопроектной работы Законодательного Собрания Новосибирской области на 2027 год;</w:t>
      </w:r>
    </w:p>
    <w:p w:rsidR="009A32A1" w:rsidRDefault="009A32A1" w:rsidP="009A32A1">
      <w:pPr>
        <w:pStyle w:val="aff6"/>
        <w:ind w:firstLine="709"/>
        <w:jc w:val="both"/>
        <w:rPr>
          <w:szCs w:val="28"/>
        </w:rPr>
      </w:pPr>
      <w:r>
        <w:rPr>
          <w:b/>
          <w:bCs/>
          <w:szCs w:val="28"/>
        </w:rPr>
        <w:t>–  в план контрольных мероприятий Законодательного Собрания Новосибирской области на 2027 год.</w:t>
      </w:r>
    </w:p>
    <w:p w:rsidR="009A32A1" w:rsidRDefault="009A32A1" w:rsidP="009A32A1">
      <w:pPr>
        <w:pStyle w:val="aff6"/>
        <w:ind w:firstLine="708"/>
        <w:jc w:val="both"/>
        <w:rPr>
          <w:b/>
          <w:bCs/>
        </w:rPr>
      </w:pPr>
      <w:r>
        <w:rPr>
          <w:szCs w:val="28"/>
        </w:rPr>
        <w:t>Доклад:</w:t>
      </w:r>
      <w:r>
        <w:rPr>
          <w:szCs w:val="27"/>
        </w:rPr>
        <w:t> Субботин Денис Викторович – председатель комитета по аграрной политике, природным ресурсам и земельным отношениям.</w:t>
      </w:r>
    </w:p>
    <w:p w:rsidR="009A32A1" w:rsidRDefault="009A32A1" w:rsidP="009A32A1">
      <w:pPr>
        <w:pStyle w:val="aff6"/>
        <w:tabs>
          <w:tab w:val="left" w:pos="709"/>
        </w:tabs>
        <w:ind w:firstLine="709"/>
        <w:jc w:val="both"/>
      </w:pPr>
    </w:p>
    <w:p w:rsidR="009A32A1" w:rsidRDefault="00866881" w:rsidP="009A32A1">
      <w:pPr>
        <w:pStyle w:val="aff6"/>
        <w:tabs>
          <w:tab w:val="left" w:pos="709"/>
        </w:tabs>
        <w:ind w:firstLine="709"/>
        <w:jc w:val="both"/>
        <w:rPr>
          <w:b/>
          <w:bCs/>
        </w:rPr>
      </w:pPr>
      <w:r>
        <w:rPr>
          <w:b/>
          <w:bCs/>
          <w:szCs w:val="27"/>
        </w:rPr>
        <w:t>7</w:t>
      </w:r>
      <w:r w:rsidR="009A32A1">
        <w:rPr>
          <w:b/>
          <w:bCs/>
          <w:szCs w:val="27"/>
        </w:rPr>
        <w:t>. О награждении.</w:t>
      </w:r>
    </w:p>
    <w:p w:rsidR="009A32A1" w:rsidRDefault="009A32A1" w:rsidP="009A32A1">
      <w:pPr>
        <w:pStyle w:val="aff6"/>
        <w:ind w:firstLine="709"/>
        <w:jc w:val="both"/>
        <w:rPr>
          <w:szCs w:val="27"/>
        </w:rPr>
      </w:pPr>
      <w:r>
        <w:rPr>
          <w:szCs w:val="27"/>
        </w:rPr>
        <w:t>Доклад: Субботин Денис Викторович – председатель комитета по аграрной политике, природным ресурсам и земельным отношениям.</w:t>
      </w:r>
    </w:p>
    <w:p w:rsidR="009A32A1" w:rsidRDefault="009A32A1" w:rsidP="009A32A1">
      <w:pPr>
        <w:pStyle w:val="aff6"/>
        <w:ind w:firstLine="709"/>
        <w:jc w:val="both"/>
        <w:rPr>
          <w:szCs w:val="26"/>
        </w:rPr>
      </w:pPr>
    </w:p>
    <w:p w:rsidR="0035249D" w:rsidRDefault="00866881" w:rsidP="009A32A1">
      <w:pPr>
        <w:pStyle w:val="aff6"/>
        <w:ind w:firstLine="709"/>
        <w:jc w:val="both"/>
        <w:rPr>
          <w:b/>
          <w:bCs/>
          <w:strike/>
        </w:rPr>
      </w:pPr>
      <w:r>
        <w:rPr>
          <w:b/>
          <w:bCs/>
          <w:szCs w:val="27"/>
        </w:rPr>
        <w:t>8</w:t>
      </w:r>
      <w:bookmarkStart w:id="1" w:name="_GoBack"/>
      <w:bookmarkEnd w:id="1"/>
      <w:r w:rsidR="009A32A1">
        <w:rPr>
          <w:b/>
          <w:bCs/>
          <w:szCs w:val="27"/>
        </w:rPr>
        <w:t>. Разное.</w:t>
      </w:r>
    </w:p>
    <w:p w:rsidR="0035249D" w:rsidRDefault="0035249D">
      <w:pPr>
        <w:pStyle w:val="af8"/>
        <w:spacing w:after="0"/>
        <w:jc w:val="both"/>
      </w:pPr>
    </w:p>
    <w:p w:rsidR="009A32A1" w:rsidRDefault="009A32A1">
      <w:pPr>
        <w:pStyle w:val="af8"/>
        <w:spacing w:after="0"/>
        <w:jc w:val="both"/>
      </w:pPr>
    </w:p>
    <w:p w:rsidR="0035249D" w:rsidRDefault="0035249D">
      <w:pPr>
        <w:pStyle w:val="af8"/>
        <w:spacing w:after="0"/>
        <w:jc w:val="both"/>
      </w:pPr>
    </w:p>
    <w:p w:rsidR="0065141B" w:rsidRDefault="008A534B" w:rsidP="0065141B">
      <w:pPr>
        <w:pStyle w:val="af8"/>
        <w:spacing w:after="0"/>
        <w:jc w:val="both"/>
        <w:rPr>
          <w:szCs w:val="27"/>
        </w:rPr>
      </w:pPr>
      <w:bookmarkStart w:id="2" w:name="_Toc295979852"/>
      <w:r>
        <w:rPr>
          <w:szCs w:val="27"/>
        </w:rPr>
        <w:t>Председатель комитета                                                                                Д.В. Субботин</w:t>
      </w:r>
      <w:bookmarkEnd w:id="2"/>
      <w:r w:rsidR="0065141B">
        <w:rPr>
          <w:szCs w:val="27"/>
        </w:rPr>
        <w:br w:type="page"/>
      </w:r>
    </w:p>
    <w:p w:rsidR="0065141B" w:rsidRPr="00865D10" w:rsidRDefault="0065141B" w:rsidP="0065141B">
      <w:pPr>
        <w:ind w:left="709"/>
        <w:jc w:val="right"/>
      </w:pPr>
      <w:r>
        <w:lastRenderedPageBreak/>
        <w:t>Приложение</w:t>
      </w:r>
    </w:p>
    <w:p w:rsidR="0065141B" w:rsidRDefault="0065141B" w:rsidP="0065141B">
      <w:pPr>
        <w:ind w:left="709"/>
        <w:jc w:val="both"/>
      </w:pPr>
    </w:p>
    <w:p w:rsidR="0065141B" w:rsidRPr="00865D10" w:rsidRDefault="0065141B" w:rsidP="0065141B">
      <w:pPr>
        <w:ind w:left="709"/>
        <w:jc w:val="center"/>
        <w:rPr>
          <w:b/>
        </w:rPr>
      </w:pPr>
      <w:r w:rsidRPr="00865D10">
        <w:rPr>
          <w:b/>
        </w:rPr>
        <w:t>Список приглашенных</w:t>
      </w:r>
    </w:p>
    <w:p w:rsidR="0065141B" w:rsidRPr="0065141B" w:rsidRDefault="0065141B" w:rsidP="0065141B">
      <w:pPr>
        <w:ind w:left="709"/>
        <w:jc w:val="both"/>
      </w:pPr>
    </w:p>
    <w:p w:rsidR="0065141B" w:rsidRPr="0065141B" w:rsidRDefault="0065141B" w:rsidP="0065141B">
      <w:pPr>
        <w:ind w:left="709"/>
        <w:jc w:val="both"/>
      </w:pPr>
    </w:p>
    <w:p w:rsidR="0065141B" w:rsidRDefault="0065141B" w:rsidP="0065141B">
      <w:pPr>
        <w:numPr>
          <w:ilvl w:val="0"/>
          <w:numId w:val="36"/>
        </w:numPr>
        <w:tabs>
          <w:tab w:val="clear" w:pos="1137"/>
          <w:tab w:val="num" w:pos="993"/>
        </w:tabs>
        <w:ind w:left="0" w:firstLine="709"/>
        <w:jc w:val="both"/>
      </w:pPr>
      <w:r>
        <w:rPr>
          <w:szCs w:val="27"/>
        </w:rPr>
        <w:t>Гончарова Елена Анатольевна – председатель Контрольно-счетной палаты Новосибирской области;</w:t>
      </w:r>
    </w:p>
    <w:p w:rsidR="0065141B" w:rsidRDefault="0065141B" w:rsidP="0065141B">
      <w:pPr>
        <w:numPr>
          <w:ilvl w:val="0"/>
          <w:numId w:val="36"/>
        </w:numPr>
        <w:tabs>
          <w:tab w:val="clear" w:pos="1137"/>
          <w:tab w:val="num" w:pos="993"/>
        </w:tabs>
        <w:ind w:left="0" w:firstLine="709"/>
        <w:jc w:val="both"/>
      </w:pPr>
      <w:r>
        <w:rPr>
          <w:szCs w:val="27"/>
        </w:rPr>
        <w:t>Гриднева Галина Борисовна – председатель Общественной палаты Новосибирской области;</w:t>
      </w:r>
    </w:p>
    <w:p w:rsidR="0065141B" w:rsidRDefault="0065141B" w:rsidP="0065141B">
      <w:pPr>
        <w:numPr>
          <w:ilvl w:val="0"/>
          <w:numId w:val="36"/>
        </w:numPr>
        <w:tabs>
          <w:tab w:val="clear" w:pos="1137"/>
          <w:tab w:val="num" w:pos="993"/>
        </w:tabs>
        <w:ind w:left="0" w:firstLine="709"/>
        <w:jc w:val="both"/>
      </w:pPr>
      <w:proofErr w:type="spellStart"/>
      <w:r>
        <w:rPr>
          <w:szCs w:val="27"/>
        </w:rPr>
        <w:t>Заикина</w:t>
      </w:r>
      <w:proofErr w:type="spellEnd"/>
      <w:r>
        <w:rPr>
          <w:szCs w:val="27"/>
        </w:rPr>
        <w:t xml:space="preserve"> Светлана Сергеевна – руководитель Регионального исполкома Общероссийского общественного движения «Народный фронт «За Россию» в Новосибирской области;</w:t>
      </w:r>
    </w:p>
    <w:p w:rsidR="0065141B" w:rsidRDefault="0065141B" w:rsidP="0065141B">
      <w:pPr>
        <w:numPr>
          <w:ilvl w:val="0"/>
          <w:numId w:val="36"/>
        </w:numPr>
        <w:tabs>
          <w:tab w:val="clear" w:pos="1137"/>
          <w:tab w:val="num" w:pos="993"/>
        </w:tabs>
        <w:ind w:left="0" w:firstLine="709"/>
        <w:jc w:val="both"/>
      </w:pPr>
      <w:proofErr w:type="spellStart"/>
      <w:r w:rsidRPr="00780507">
        <w:rPr>
          <w:szCs w:val="27"/>
        </w:rPr>
        <w:t>Магеров</w:t>
      </w:r>
      <w:proofErr w:type="spellEnd"/>
      <w:r w:rsidRPr="00780507">
        <w:rPr>
          <w:szCs w:val="27"/>
        </w:rPr>
        <w:t xml:space="preserve"> Алексей Иванович – начальник управления ветеринарии Новосибирской области;</w:t>
      </w:r>
    </w:p>
    <w:p w:rsidR="0065141B" w:rsidRPr="00865D10" w:rsidRDefault="0065141B" w:rsidP="0065141B">
      <w:pPr>
        <w:numPr>
          <w:ilvl w:val="0"/>
          <w:numId w:val="36"/>
        </w:numPr>
        <w:tabs>
          <w:tab w:val="clear" w:pos="1137"/>
          <w:tab w:val="num" w:pos="993"/>
        </w:tabs>
        <w:ind w:left="0" w:firstLine="709"/>
        <w:jc w:val="both"/>
      </w:pPr>
      <w:r w:rsidRPr="00A6188B">
        <w:t>Михайлов Андрей Геннадьевич – заместитель Председателя Правительства Новосибирской области – министр сельского хозяйства Новосибирской области</w:t>
      </w:r>
      <w:r>
        <w:t>;</w:t>
      </w:r>
    </w:p>
    <w:p w:rsidR="0065141B" w:rsidRPr="00780507" w:rsidRDefault="0065141B" w:rsidP="0065141B">
      <w:pPr>
        <w:numPr>
          <w:ilvl w:val="0"/>
          <w:numId w:val="36"/>
        </w:numPr>
        <w:tabs>
          <w:tab w:val="clear" w:pos="1137"/>
          <w:tab w:val="num" w:pos="993"/>
        </w:tabs>
        <w:ind w:left="0" w:firstLine="709"/>
        <w:jc w:val="both"/>
      </w:pPr>
      <w:r w:rsidRPr="003F5516">
        <w:rPr>
          <w:szCs w:val="27"/>
        </w:rPr>
        <w:t xml:space="preserve">Никитин Алексей Станиславович </w:t>
      </w:r>
      <w:r>
        <w:rPr>
          <w:szCs w:val="27"/>
        </w:rPr>
        <w:t xml:space="preserve">– участник проекта «В одной команде со </w:t>
      </w:r>
      <w:proofErr w:type="spellStart"/>
      <w:r>
        <w:rPr>
          <w:szCs w:val="27"/>
        </w:rPr>
        <w:t>СВОими</w:t>
      </w:r>
      <w:proofErr w:type="spellEnd"/>
      <w:r>
        <w:rPr>
          <w:szCs w:val="27"/>
        </w:rPr>
        <w:t>»;</w:t>
      </w:r>
    </w:p>
    <w:p w:rsidR="0065141B" w:rsidRPr="00780507" w:rsidRDefault="0065141B" w:rsidP="0065141B">
      <w:pPr>
        <w:numPr>
          <w:ilvl w:val="0"/>
          <w:numId w:val="36"/>
        </w:numPr>
        <w:tabs>
          <w:tab w:val="clear" w:pos="1137"/>
          <w:tab w:val="num" w:pos="993"/>
        </w:tabs>
        <w:ind w:left="0" w:firstLine="709"/>
        <w:jc w:val="both"/>
        <w:rPr>
          <w:szCs w:val="27"/>
        </w:rPr>
      </w:pPr>
      <w:r w:rsidRPr="00780507">
        <w:rPr>
          <w:szCs w:val="27"/>
        </w:rPr>
        <w:t>Новосёлов Валерий Иванович – председатель Общественного совета при Законодательном Собрании Новосибирской области;</w:t>
      </w:r>
    </w:p>
    <w:p w:rsidR="0065141B" w:rsidRPr="00780507" w:rsidRDefault="0065141B" w:rsidP="0065141B">
      <w:pPr>
        <w:numPr>
          <w:ilvl w:val="0"/>
          <w:numId w:val="36"/>
        </w:numPr>
        <w:tabs>
          <w:tab w:val="clear" w:pos="1137"/>
          <w:tab w:val="num" w:pos="993"/>
        </w:tabs>
        <w:ind w:left="0" w:firstLine="709"/>
        <w:jc w:val="both"/>
        <w:rPr>
          <w:szCs w:val="27"/>
        </w:rPr>
      </w:pPr>
      <w:r w:rsidRPr="00780507">
        <w:rPr>
          <w:szCs w:val="27"/>
        </w:rPr>
        <w:t xml:space="preserve">Панфёров Андрей Борисович – </w:t>
      </w:r>
      <w:proofErr w:type="spellStart"/>
      <w:r w:rsidRPr="00780507">
        <w:rPr>
          <w:szCs w:val="27"/>
        </w:rPr>
        <w:t>и.о</w:t>
      </w:r>
      <w:proofErr w:type="spellEnd"/>
      <w:r w:rsidRPr="00780507">
        <w:rPr>
          <w:szCs w:val="27"/>
        </w:rPr>
        <w:t>. Уполномоченного по защите прав предпринимателей в Новосибирской области;</w:t>
      </w:r>
    </w:p>
    <w:p w:rsidR="0065141B" w:rsidRPr="0065141B" w:rsidRDefault="0065141B" w:rsidP="0065141B">
      <w:pPr>
        <w:numPr>
          <w:ilvl w:val="0"/>
          <w:numId w:val="36"/>
        </w:numPr>
        <w:tabs>
          <w:tab w:val="clear" w:pos="1137"/>
          <w:tab w:val="num" w:pos="993"/>
        </w:tabs>
        <w:ind w:left="0" w:firstLine="709"/>
        <w:jc w:val="both"/>
        <w:rPr>
          <w:szCs w:val="27"/>
        </w:rPr>
      </w:pPr>
      <w:proofErr w:type="spellStart"/>
      <w:r w:rsidRPr="00780507">
        <w:rPr>
          <w:szCs w:val="27"/>
        </w:rPr>
        <w:t>Парфенцова</w:t>
      </w:r>
      <w:proofErr w:type="spellEnd"/>
      <w:r w:rsidRPr="00780507">
        <w:rPr>
          <w:szCs w:val="27"/>
        </w:rPr>
        <w:t xml:space="preserve"> Татьяна Михайловна – член Общественного совета при Законодательном Собрании Новосибирской области;</w:t>
      </w:r>
    </w:p>
    <w:p w:rsidR="0065141B" w:rsidRDefault="0065141B" w:rsidP="0065141B">
      <w:pPr>
        <w:numPr>
          <w:ilvl w:val="0"/>
          <w:numId w:val="36"/>
        </w:numPr>
        <w:tabs>
          <w:tab w:val="clear" w:pos="1137"/>
          <w:tab w:val="num" w:pos="1134"/>
        </w:tabs>
        <w:ind w:left="0" w:firstLine="709"/>
        <w:jc w:val="both"/>
        <w:rPr>
          <w:szCs w:val="27"/>
        </w:rPr>
      </w:pPr>
      <w:r>
        <w:rPr>
          <w:spacing w:val="6"/>
          <w:szCs w:val="27"/>
          <w:shd w:val="clear" w:color="auto" w:fill="FFFFFF"/>
        </w:rPr>
        <w:t>Саблина Елена Николаевна – аудитор Контрольно-счетной палаты Новосибирской области;</w:t>
      </w:r>
    </w:p>
    <w:p w:rsidR="0065141B" w:rsidRDefault="0065141B" w:rsidP="0065141B">
      <w:pPr>
        <w:numPr>
          <w:ilvl w:val="0"/>
          <w:numId w:val="36"/>
        </w:numPr>
        <w:tabs>
          <w:tab w:val="clear" w:pos="1137"/>
          <w:tab w:val="num" w:pos="1134"/>
        </w:tabs>
        <w:ind w:left="0" w:firstLine="709"/>
        <w:jc w:val="both"/>
        <w:rPr>
          <w:szCs w:val="27"/>
        </w:rPr>
      </w:pPr>
      <w:r>
        <w:rPr>
          <w:szCs w:val="27"/>
          <w:shd w:val="clear" w:color="auto" w:fill="FFFFFF"/>
        </w:rPr>
        <w:t xml:space="preserve">Сальников Алексей Иванович – председатель совета Ассоциации крестьянских (фермерских) хозяйств и сельскохозяйственных кооперативов </w:t>
      </w:r>
      <w:r>
        <w:rPr>
          <w:szCs w:val="27"/>
        </w:rPr>
        <w:t>Новосибирской области;</w:t>
      </w:r>
    </w:p>
    <w:p w:rsidR="0065141B" w:rsidRDefault="0065141B" w:rsidP="0065141B">
      <w:pPr>
        <w:numPr>
          <w:ilvl w:val="0"/>
          <w:numId w:val="36"/>
        </w:numPr>
        <w:tabs>
          <w:tab w:val="clear" w:pos="1137"/>
          <w:tab w:val="num" w:pos="1134"/>
        </w:tabs>
        <w:ind w:left="0" w:firstLine="709"/>
        <w:jc w:val="both"/>
        <w:rPr>
          <w:szCs w:val="27"/>
        </w:rPr>
      </w:pPr>
      <w:proofErr w:type="spellStart"/>
      <w:r>
        <w:rPr>
          <w:szCs w:val="27"/>
        </w:rPr>
        <w:t>Сколубович</w:t>
      </w:r>
      <w:proofErr w:type="spellEnd"/>
      <w:r>
        <w:rPr>
          <w:szCs w:val="27"/>
        </w:rPr>
        <w:t xml:space="preserve"> Юрий Леонидович – председатель Общественного совета при министерстве природных ресурсов и экологии Новосибирской области;</w:t>
      </w:r>
    </w:p>
    <w:p w:rsidR="0065141B" w:rsidRDefault="0065141B" w:rsidP="0065141B">
      <w:pPr>
        <w:numPr>
          <w:ilvl w:val="0"/>
          <w:numId w:val="36"/>
        </w:numPr>
        <w:tabs>
          <w:tab w:val="clear" w:pos="1137"/>
          <w:tab w:val="num" w:pos="1134"/>
        </w:tabs>
        <w:ind w:left="0" w:firstLine="709"/>
        <w:jc w:val="both"/>
      </w:pPr>
      <w:proofErr w:type="spellStart"/>
      <w:r>
        <w:rPr>
          <w:szCs w:val="27"/>
        </w:rPr>
        <w:t>Тишуров</w:t>
      </w:r>
      <w:proofErr w:type="spellEnd"/>
      <w:r>
        <w:rPr>
          <w:szCs w:val="27"/>
        </w:rPr>
        <w:t xml:space="preserve"> Станислав Александрович – региональный директор АО «</w:t>
      </w:r>
      <w:proofErr w:type="spellStart"/>
      <w:r>
        <w:rPr>
          <w:szCs w:val="27"/>
        </w:rPr>
        <w:t>Россельхозбанк</w:t>
      </w:r>
      <w:proofErr w:type="spellEnd"/>
      <w:r>
        <w:rPr>
          <w:szCs w:val="27"/>
        </w:rPr>
        <w:t>»;</w:t>
      </w:r>
    </w:p>
    <w:p w:rsidR="0065141B" w:rsidRDefault="0065141B" w:rsidP="0065141B">
      <w:pPr>
        <w:numPr>
          <w:ilvl w:val="0"/>
          <w:numId w:val="36"/>
        </w:numPr>
        <w:tabs>
          <w:tab w:val="clear" w:pos="1137"/>
          <w:tab w:val="num" w:pos="1134"/>
        </w:tabs>
        <w:ind w:left="0" w:firstLine="709"/>
        <w:jc w:val="both"/>
      </w:pPr>
      <w:r>
        <w:rPr>
          <w:shd w:val="clear" w:color="auto" w:fill="FFFFFF"/>
        </w:rPr>
        <w:t xml:space="preserve">Толстых Вячеслав Леонидович – </w:t>
      </w:r>
      <w:r>
        <w:t>старший помощник прокурора Новосибирской области по взаимодействию с законодательными и исполнительными органами, органами местного самоуправления;</w:t>
      </w:r>
    </w:p>
    <w:p w:rsidR="0065141B" w:rsidRDefault="0065141B" w:rsidP="0065141B">
      <w:pPr>
        <w:numPr>
          <w:ilvl w:val="0"/>
          <w:numId w:val="36"/>
        </w:numPr>
        <w:tabs>
          <w:tab w:val="clear" w:pos="1137"/>
          <w:tab w:val="num" w:pos="1134"/>
        </w:tabs>
        <w:ind w:left="0" w:firstLine="709"/>
        <w:jc w:val="both"/>
      </w:pPr>
      <w:proofErr w:type="spellStart"/>
      <w:r>
        <w:rPr>
          <w:szCs w:val="27"/>
        </w:rPr>
        <w:t>Трифанов</w:t>
      </w:r>
      <w:proofErr w:type="spellEnd"/>
      <w:r>
        <w:rPr>
          <w:szCs w:val="27"/>
        </w:rPr>
        <w:t xml:space="preserve"> Сергей Николаевич – </w:t>
      </w:r>
      <w:r w:rsidRPr="00682F5C">
        <w:rPr>
          <w:szCs w:val="27"/>
        </w:rPr>
        <w:t xml:space="preserve">участник проекта «В одной команде со </w:t>
      </w:r>
      <w:proofErr w:type="spellStart"/>
      <w:r w:rsidRPr="00682F5C">
        <w:rPr>
          <w:szCs w:val="27"/>
        </w:rPr>
        <w:t>СВОими</w:t>
      </w:r>
      <w:proofErr w:type="spellEnd"/>
      <w:r w:rsidRPr="00682F5C">
        <w:rPr>
          <w:szCs w:val="27"/>
        </w:rPr>
        <w:t>»;</w:t>
      </w:r>
    </w:p>
    <w:p w:rsidR="007B4002" w:rsidRDefault="0065141B" w:rsidP="0065141B">
      <w:pPr>
        <w:numPr>
          <w:ilvl w:val="0"/>
          <w:numId w:val="36"/>
        </w:numPr>
        <w:tabs>
          <w:tab w:val="clear" w:pos="1137"/>
          <w:tab w:val="num" w:pos="1134"/>
        </w:tabs>
        <w:ind w:left="0" w:firstLine="709"/>
        <w:jc w:val="both"/>
        <w:rPr>
          <w:szCs w:val="27"/>
        </w:rPr>
      </w:pPr>
      <w:r>
        <w:rPr>
          <w:szCs w:val="27"/>
        </w:rPr>
        <w:t>Шестернин Евгений Анатольевич – министр природных ресурсов и экологии Новосибирской области;</w:t>
      </w:r>
    </w:p>
    <w:p w:rsidR="0035249D" w:rsidRPr="007B4002" w:rsidRDefault="0065141B" w:rsidP="0065141B">
      <w:pPr>
        <w:numPr>
          <w:ilvl w:val="0"/>
          <w:numId w:val="36"/>
        </w:numPr>
        <w:tabs>
          <w:tab w:val="clear" w:pos="1137"/>
          <w:tab w:val="num" w:pos="1134"/>
        </w:tabs>
        <w:ind w:left="0" w:firstLine="709"/>
        <w:jc w:val="both"/>
        <w:rPr>
          <w:szCs w:val="27"/>
        </w:rPr>
      </w:pPr>
      <w:proofErr w:type="spellStart"/>
      <w:r w:rsidRPr="007B4002">
        <w:rPr>
          <w:szCs w:val="27"/>
        </w:rPr>
        <w:t>Шилохвостов</w:t>
      </w:r>
      <w:proofErr w:type="spellEnd"/>
      <w:r w:rsidRPr="007B4002">
        <w:rPr>
          <w:szCs w:val="27"/>
        </w:rPr>
        <w:t xml:space="preserve"> Роман Геннадьевич – руководитель департамента имущества и земельных отношений Новосибирской области.</w:t>
      </w:r>
    </w:p>
    <w:sectPr w:rsidR="0035249D" w:rsidRPr="007B4002" w:rsidSect="0065141B">
      <w:headerReference w:type="default" r:id="rId12"/>
      <w:pgSz w:w="11906" w:h="16838"/>
      <w:pgMar w:top="627" w:right="567" w:bottom="426" w:left="1134" w:header="570" w:footer="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2666" w:rsidRDefault="00632666">
      <w:r>
        <w:separator/>
      </w:r>
    </w:p>
  </w:endnote>
  <w:endnote w:type="continuationSeparator" w:id="0">
    <w:p w:rsidR="00632666" w:rsidRDefault="00632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roid Sans Devanagari"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2666" w:rsidRDefault="00632666">
      <w:r>
        <w:separator/>
      </w:r>
    </w:p>
  </w:footnote>
  <w:footnote w:type="continuationSeparator" w:id="0">
    <w:p w:rsidR="00632666" w:rsidRDefault="006326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49D" w:rsidRDefault="008A534B">
    <w:pPr>
      <w:pStyle w:val="afd"/>
      <w:jc w:val="center"/>
    </w:pPr>
    <w:r>
      <w:rPr>
        <w:sz w:val="24"/>
      </w:rPr>
      <w:fldChar w:fldCharType="begin"/>
    </w:r>
    <w:r>
      <w:rPr>
        <w:sz w:val="24"/>
      </w:rPr>
      <w:instrText xml:space="preserve"> PAGE </w:instrText>
    </w:r>
    <w:r>
      <w:rPr>
        <w:sz w:val="24"/>
      </w:rPr>
      <w:fldChar w:fldCharType="separate"/>
    </w:r>
    <w:r w:rsidR="00866881">
      <w:rPr>
        <w:noProof/>
        <w:sz w:val="24"/>
      </w:rPr>
      <w:t>3</w:t>
    </w:r>
    <w:r>
      <w:rPr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5731B"/>
    <w:multiLevelType w:val="hybridMultilevel"/>
    <w:tmpl w:val="336C2954"/>
    <w:lvl w:ilvl="0" w:tplc="E2845E6E">
      <w:start w:val="1"/>
      <w:numFmt w:val="decimal"/>
      <w:lvlText w:val="%1."/>
      <w:lvlJc w:val="left"/>
      <w:pPr>
        <w:ind w:left="1429" w:hanging="360"/>
      </w:pPr>
    </w:lvl>
    <w:lvl w:ilvl="1" w:tplc="1D1C07D6">
      <w:start w:val="1"/>
      <w:numFmt w:val="lowerLetter"/>
      <w:lvlText w:val="%2."/>
      <w:lvlJc w:val="left"/>
      <w:pPr>
        <w:ind w:left="2149" w:hanging="360"/>
      </w:pPr>
    </w:lvl>
    <w:lvl w:ilvl="2" w:tplc="E6AE535E">
      <w:start w:val="1"/>
      <w:numFmt w:val="lowerRoman"/>
      <w:lvlText w:val="%3."/>
      <w:lvlJc w:val="right"/>
      <w:pPr>
        <w:ind w:left="2869" w:hanging="180"/>
      </w:pPr>
    </w:lvl>
    <w:lvl w:ilvl="3" w:tplc="AE5208B2">
      <w:start w:val="1"/>
      <w:numFmt w:val="decimal"/>
      <w:lvlText w:val="%4."/>
      <w:lvlJc w:val="left"/>
      <w:pPr>
        <w:ind w:left="3589" w:hanging="360"/>
      </w:pPr>
    </w:lvl>
    <w:lvl w:ilvl="4" w:tplc="F1143966">
      <w:start w:val="1"/>
      <w:numFmt w:val="lowerLetter"/>
      <w:lvlText w:val="%5."/>
      <w:lvlJc w:val="left"/>
      <w:pPr>
        <w:ind w:left="4309" w:hanging="360"/>
      </w:pPr>
    </w:lvl>
    <w:lvl w:ilvl="5" w:tplc="5328AA52">
      <w:start w:val="1"/>
      <w:numFmt w:val="lowerRoman"/>
      <w:lvlText w:val="%6."/>
      <w:lvlJc w:val="right"/>
      <w:pPr>
        <w:ind w:left="5029" w:hanging="180"/>
      </w:pPr>
    </w:lvl>
    <w:lvl w:ilvl="6" w:tplc="BC1E3B92">
      <w:start w:val="1"/>
      <w:numFmt w:val="decimal"/>
      <w:lvlText w:val="%7."/>
      <w:lvlJc w:val="left"/>
      <w:pPr>
        <w:ind w:left="5749" w:hanging="360"/>
      </w:pPr>
    </w:lvl>
    <w:lvl w:ilvl="7" w:tplc="A0E03BD4">
      <w:start w:val="1"/>
      <w:numFmt w:val="lowerLetter"/>
      <w:lvlText w:val="%8."/>
      <w:lvlJc w:val="left"/>
      <w:pPr>
        <w:ind w:left="6469" w:hanging="360"/>
      </w:pPr>
    </w:lvl>
    <w:lvl w:ilvl="8" w:tplc="85AEEA94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1723417"/>
    <w:multiLevelType w:val="hybridMultilevel"/>
    <w:tmpl w:val="23FCFDBE"/>
    <w:lvl w:ilvl="0" w:tplc="21DEC102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E34212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B7E1A5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3167C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622AE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54E26D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5C0D85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CA5CD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FCB99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0036E2"/>
    <w:multiLevelType w:val="hybridMultilevel"/>
    <w:tmpl w:val="8DB261A2"/>
    <w:lvl w:ilvl="0" w:tplc="FB661C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0563EFA">
      <w:start w:val="1"/>
      <w:numFmt w:val="lowerLetter"/>
      <w:lvlText w:val="%2."/>
      <w:lvlJc w:val="left"/>
      <w:pPr>
        <w:ind w:left="1789" w:hanging="360"/>
      </w:pPr>
    </w:lvl>
    <w:lvl w:ilvl="2" w:tplc="732E3BCA">
      <w:start w:val="1"/>
      <w:numFmt w:val="lowerRoman"/>
      <w:lvlText w:val="%3."/>
      <w:lvlJc w:val="right"/>
      <w:pPr>
        <w:ind w:left="2509" w:hanging="180"/>
      </w:pPr>
    </w:lvl>
    <w:lvl w:ilvl="3" w:tplc="17403724">
      <w:start w:val="1"/>
      <w:numFmt w:val="decimal"/>
      <w:lvlText w:val="%4."/>
      <w:lvlJc w:val="left"/>
      <w:pPr>
        <w:ind w:left="3229" w:hanging="360"/>
      </w:pPr>
    </w:lvl>
    <w:lvl w:ilvl="4" w:tplc="AF4215C2">
      <w:start w:val="1"/>
      <w:numFmt w:val="lowerLetter"/>
      <w:lvlText w:val="%5."/>
      <w:lvlJc w:val="left"/>
      <w:pPr>
        <w:ind w:left="3949" w:hanging="360"/>
      </w:pPr>
    </w:lvl>
    <w:lvl w:ilvl="5" w:tplc="14C64518">
      <w:start w:val="1"/>
      <w:numFmt w:val="lowerRoman"/>
      <w:lvlText w:val="%6."/>
      <w:lvlJc w:val="right"/>
      <w:pPr>
        <w:ind w:left="4669" w:hanging="180"/>
      </w:pPr>
    </w:lvl>
    <w:lvl w:ilvl="6" w:tplc="FD6CC284">
      <w:start w:val="1"/>
      <w:numFmt w:val="decimal"/>
      <w:lvlText w:val="%7."/>
      <w:lvlJc w:val="left"/>
      <w:pPr>
        <w:ind w:left="5389" w:hanging="360"/>
      </w:pPr>
    </w:lvl>
    <w:lvl w:ilvl="7" w:tplc="E7846BC8">
      <w:start w:val="1"/>
      <w:numFmt w:val="lowerLetter"/>
      <w:lvlText w:val="%8."/>
      <w:lvlJc w:val="left"/>
      <w:pPr>
        <w:ind w:left="6109" w:hanging="360"/>
      </w:pPr>
    </w:lvl>
    <w:lvl w:ilvl="8" w:tplc="5290C348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3D07C13"/>
    <w:multiLevelType w:val="hybridMultilevel"/>
    <w:tmpl w:val="563A70B2"/>
    <w:lvl w:ilvl="0" w:tplc="EA5C839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16EA71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77A6EA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CF4DF8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AA11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51C360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89E1C5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BC917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D5295F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B95532"/>
    <w:multiLevelType w:val="hybridMultilevel"/>
    <w:tmpl w:val="39DE6D74"/>
    <w:lvl w:ilvl="0" w:tplc="5406E6C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179033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CC81B3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5AD4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FA2A8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808C75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C50494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243A5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96EECB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5C24D2"/>
    <w:multiLevelType w:val="hybridMultilevel"/>
    <w:tmpl w:val="9926C6F6"/>
    <w:lvl w:ilvl="0" w:tplc="7546682C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BE2C215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65C5DC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4AFED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DADF7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B0F88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8F601E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C408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1F614C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C1263C"/>
    <w:multiLevelType w:val="hybridMultilevel"/>
    <w:tmpl w:val="27F660B2"/>
    <w:lvl w:ilvl="0" w:tplc="E4BE00C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764A88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EB84C4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DFE3C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5E684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F64D70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F401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8C07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A2432D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FF546E"/>
    <w:multiLevelType w:val="hybridMultilevel"/>
    <w:tmpl w:val="770C76E6"/>
    <w:lvl w:ilvl="0" w:tplc="CDC2203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34A8A0D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230142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AA46C1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5203E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31040B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6246F2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AABA2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AACBD3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1E19D4"/>
    <w:multiLevelType w:val="hybridMultilevel"/>
    <w:tmpl w:val="35543A7C"/>
    <w:lvl w:ilvl="0" w:tplc="3542B09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E6B688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0B8B38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78E0D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2086E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CD6D0C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723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8AFBF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FAE2A6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5725A1"/>
    <w:multiLevelType w:val="hybridMultilevel"/>
    <w:tmpl w:val="91A04E70"/>
    <w:lvl w:ilvl="0" w:tplc="6CB868C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14EE631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2603C6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59005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C2CF3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74EF9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C12A7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66E3B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0B049B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075B0C"/>
    <w:multiLevelType w:val="hybridMultilevel"/>
    <w:tmpl w:val="507AEE9C"/>
    <w:lvl w:ilvl="0" w:tplc="6ECCF42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A89AC04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BE0DC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E24E79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123A3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CEC74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C90031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264AB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DEA69D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3256895"/>
    <w:multiLevelType w:val="hybridMultilevel"/>
    <w:tmpl w:val="EF76168E"/>
    <w:lvl w:ilvl="0" w:tplc="8826A2EC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D03E64D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EB2827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34AA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0CD4A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B00C95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D30F8D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B6842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398AB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455CCD"/>
    <w:multiLevelType w:val="hybridMultilevel"/>
    <w:tmpl w:val="D96ED0F6"/>
    <w:lvl w:ilvl="0" w:tplc="22DCCF8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D136C44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0A0EF9C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D0805FA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7A4AE9C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F5DC888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79AA0FE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5030A19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E47AB82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2EFA60E2"/>
    <w:multiLevelType w:val="hybridMultilevel"/>
    <w:tmpl w:val="076E4890"/>
    <w:lvl w:ilvl="0" w:tplc="1B643CF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D05E45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662A5F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D48FA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D4BAC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60E041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C8004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60DE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C1C6D8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0CE0CB5"/>
    <w:multiLevelType w:val="hybridMultilevel"/>
    <w:tmpl w:val="76E8170A"/>
    <w:lvl w:ilvl="0" w:tplc="309896A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AD46F8F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B66ED2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D1614E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FEE10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824F69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E72497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202D2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364D6D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E3C4244"/>
    <w:multiLevelType w:val="hybridMultilevel"/>
    <w:tmpl w:val="EA348044"/>
    <w:lvl w:ilvl="0" w:tplc="50B6AA9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8C76F79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0EC585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35E783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F6C68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C5E841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5EEC5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FE634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B327D5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F7C459D"/>
    <w:multiLevelType w:val="hybridMultilevel"/>
    <w:tmpl w:val="D348FAA2"/>
    <w:lvl w:ilvl="0" w:tplc="CA96733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CFC8B00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AA78D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2FE431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D626A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D8EC88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72A27E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0A7B7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39EEA8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2B31632"/>
    <w:multiLevelType w:val="hybridMultilevel"/>
    <w:tmpl w:val="760AC5B0"/>
    <w:lvl w:ilvl="0" w:tplc="91C0DE6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17D22A8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462C3F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43EC5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06025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A98D1E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2F4A3F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2C80B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982E86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5E17B77"/>
    <w:multiLevelType w:val="hybridMultilevel"/>
    <w:tmpl w:val="A0545878"/>
    <w:lvl w:ilvl="0" w:tplc="730E440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sz w:val="28"/>
        <w:szCs w:val="28"/>
      </w:rPr>
    </w:lvl>
    <w:lvl w:ilvl="1" w:tplc="3F58A5C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4B466E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90616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687F6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D8A5CD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A5CB24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98BB3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C18E26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7944109"/>
    <w:multiLevelType w:val="hybridMultilevel"/>
    <w:tmpl w:val="8554924C"/>
    <w:lvl w:ilvl="0" w:tplc="F7586D2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D408E0D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AE9C0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9F2EC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38028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10606B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4DE70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F80BB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2AA78C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85952AA"/>
    <w:multiLevelType w:val="hybridMultilevel"/>
    <w:tmpl w:val="FCF03196"/>
    <w:lvl w:ilvl="0" w:tplc="8E0E57A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66E6E98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EA6EDF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B028D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A688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992380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EC8978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62EE6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BB668C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8896248"/>
    <w:multiLevelType w:val="hybridMultilevel"/>
    <w:tmpl w:val="6D0258FA"/>
    <w:lvl w:ilvl="0" w:tplc="D882B64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3D7C2E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5CAC7B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9C06D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D809D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49877C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99C02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30262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02858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9200EDF"/>
    <w:multiLevelType w:val="hybridMultilevel"/>
    <w:tmpl w:val="41EC6E2E"/>
    <w:lvl w:ilvl="0" w:tplc="3DAC492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1E2B06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E686A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018B99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3CD1C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0FCA3B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51E6C8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26A29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F50B6A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FD97681"/>
    <w:multiLevelType w:val="hybridMultilevel"/>
    <w:tmpl w:val="17DC906A"/>
    <w:lvl w:ilvl="0" w:tplc="CBF85F5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DC82236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52721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34125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0E723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ED8EF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AD00D9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840AC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660111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FF66887"/>
    <w:multiLevelType w:val="hybridMultilevel"/>
    <w:tmpl w:val="818094AC"/>
    <w:lvl w:ilvl="0" w:tplc="00ECD97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3B6858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264CAC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A8C4F7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302C1C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D62315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C6008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C05E9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E246DA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0797C34"/>
    <w:multiLevelType w:val="hybridMultilevel"/>
    <w:tmpl w:val="56243B86"/>
    <w:lvl w:ilvl="0" w:tplc="0DB6539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BF9436D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3C44E7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9F476A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5E465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CB8ADF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044DA5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EE6FFC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E860B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3355819"/>
    <w:multiLevelType w:val="hybridMultilevel"/>
    <w:tmpl w:val="E292B280"/>
    <w:lvl w:ilvl="0" w:tplc="8C6C97C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A43AD17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B908DC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E423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2ACE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C5E3A0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6F4E79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86441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5887FC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44071F5"/>
    <w:multiLevelType w:val="hybridMultilevel"/>
    <w:tmpl w:val="127A507E"/>
    <w:lvl w:ilvl="0" w:tplc="5EFC84A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746AA1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4AA0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46DE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220D3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62C465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54E1D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02648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AC62E4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4C8315E"/>
    <w:multiLevelType w:val="hybridMultilevel"/>
    <w:tmpl w:val="4DD8C49A"/>
    <w:lvl w:ilvl="0" w:tplc="F1029EF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660E8A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C8AA57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B7E281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6ED91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B987EF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8520A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A4D08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3E0C7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A7052D0"/>
    <w:multiLevelType w:val="hybridMultilevel"/>
    <w:tmpl w:val="57E8E78A"/>
    <w:lvl w:ilvl="0" w:tplc="30EE61B2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7878F0C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77690C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847CC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C0124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C60E06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D67BE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B6FB2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DC830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CE32D1C"/>
    <w:multiLevelType w:val="hybridMultilevel"/>
    <w:tmpl w:val="A236A448"/>
    <w:lvl w:ilvl="0" w:tplc="DDD6D8D2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953830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2C2C07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A72889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8C0A5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92C388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E3AE62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80AD4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F8C06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EF475B6"/>
    <w:multiLevelType w:val="hybridMultilevel"/>
    <w:tmpl w:val="4DBED79C"/>
    <w:lvl w:ilvl="0" w:tplc="F418E78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/>
        <w:b w:val="0"/>
      </w:rPr>
    </w:lvl>
    <w:lvl w:ilvl="1" w:tplc="B380D4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EC121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32EDB0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A81FD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5610A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98CF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28FB6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60F7C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1071311"/>
    <w:multiLevelType w:val="hybridMultilevel"/>
    <w:tmpl w:val="64EC300C"/>
    <w:lvl w:ilvl="0" w:tplc="B7F26BEC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BA9C73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509D3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DCE0A4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0AA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3A657F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EEED1B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2CA2F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C0A452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10C661D"/>
    <w:multiLevelType w:val="hybridMultilevel"/>
    <w:tmpl w:val="718A223E"/>
    <w:lvl w:ilvl="0" w:tplc="142077A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6798C8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0C16D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F68582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1082F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0E6AA3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930C73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7A970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9E6EB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1802F23"/>
    <w:multiLevelType w:val="hybridMultilevel"/>
    <w:tmpl w:val="3CA63BEA"/>
    <w:lvl w:ilvl="0" w:tplc="FAE4C97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b w:val="0"/>
      </w:rPr>
    </w:lvl>
    <w:lvl w:ilvl="1" w:tplc="020ABA0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9948CA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398F05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CC9CB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778EED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5B2925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7A8F3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244B4F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2B74670"/>
    <w:multiLevelType w:val="hybridMultilevel"/>
    <w:tmpl w:val="F62A5630"/>
    <w:lvl w:ilvl="0" w:tplc="D5E405F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A3101F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D7812B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9723F8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0200D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D246CC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8E0E9D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E2320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C1C09A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A3F4F81"/>
    <w:multiLevelType w:val="hybridMultilevel"/>
    <w:tmpl w:val="917A617A"/>
    <w:lvl w:ilvl="0" w:tplc="21C6073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212A96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C6CED2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6AE824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1009C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982D58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A20D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9421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BE2533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D482032"/>
    <w:multiLevelType w:val="hybridMultilevel"/>
    <w:tmpl w:val="A106CD6C"/>
    <w:lvl w:ilvl="0" w:tplc="33047FF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ABEACA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707FB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A32465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56803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C2CA8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C80BF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704D5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56AD3F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DE822E7"/>
    <w:multiLevelType w:val="hybridMultilevel"/>
    <w:tmpl w:val="663A39DA"/>
    <w:lvl w:ilvl="0" w:tplc="B1545F0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4269FD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888DAC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9AE23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5CB5B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0246F4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4240D5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48FE5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52092F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62A6F21"/>
    <w:multiLevelType w:val="hybridMultilevel"/>
    <w:tmpl w:val="0764DBFA"/>
    <w:lvl w:ilvl="0" w:tplc="9EEEB92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F930280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0E4473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BC16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4C1FE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BDE637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70656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6AD24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414193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6EC1E05"/>
    <w:multiLevelType w:val="hybridMultilevel"/>
    <w:tmpl w:val="AAE23140"/>
    <w:lvl w:ilvl="0" w:tplc="E6DC0A12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98D4912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4E5EA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7DAF7F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F291E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EA650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7687C2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F6001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BEC4D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7E86023"/>
    <w:multiLevelType w:val="hybridMultilevel"/>
    <w:tmpl w:val="EF843D74"/>
    <w:lvl w:ilvl="0" w:tplc="F17808F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714CF4C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49014C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EF0560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06018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F4E59C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21AACE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A2A6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9EA3BC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AFA1489"/>
    <w:multiLevelType w:val="hybridMultilevel"/>
    <w:tmpl w:val="E8801A9C"/>
    <w:lvl w:ilvl="0" w:tplc="158848B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4CD4F5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36CAB3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8243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D8EFF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122EFA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E677A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3C304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18EE67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FF82CBD"/>
    <w:multiLevelType w:val="hybridMultilevel"/>
    <w:tmpl w:val="044C36D2"/>
    <w:lvl w:ilvl="0" w:tplc="8E78F2F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4B08BF7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05C91D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F323E9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96344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BAB2B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BF003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7840E4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6061C3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1"/>
  </w:num>
  <w:num w:numId="2">
    <w:abstractNumId w:val="12"/>
  </w:num>
  <w:num w:numId="3">
    <w:abstractNumId w:val="32"/>
  </w:num>
  <w:num w:numId="4">
    <w:abstractNumId w:val="23"/>
  </w:num>
  <w:num w:numId="5">
    <w:abstractNumId w:val="7"/>
  </w:num>
  <w:num w:numId="6">
    <w:abstractNumId w:val="16"/>
  </w:num>
  <w:num w:numId="7">
    <w:abstractNumId w:val="24"/>
  </w:num>
  <w:num w:numId="8">
    <w:abstractNumId w:val="6"/>
  </w:num>
  <w:num w:numId="9">
    <w:abstractNumId w:val="31"/>
  </w:num>
  <w:num w:numId="10">
    <w:abstractNumId w:val="25"/>
  </w:num>
  <w:num w:numId="11">
    <w:abstractNumId w:val="19"/>
  </w:num>
  <w:num w:numId="12">
    <w:abstractNumId w:val="37"/>
  </w:num>
  <w:num w:numId="1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27"/>
  </w:num>
  <w:num w:numId="16">
    <w:abstractNumId w:val="10"/>
  </w:num>
  <w:num w:numId="17">
    <w:abstractNumId w:val="13"/>
  </w:num>
  <w:num w:numId="1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11"/>
  </w:num>
  <w:num w:numId="21">
    <w:abstractNumId w:val="28"/>
  </w:num>
  <w:num w:numId="22">
    <w:abstractNumId w:val="18"/>
  </w:num>
  <w:num w:numId="23">
    <w:abstractNumId w:val="40"/>
  </w:num>
  <w:num w:numId="24">
    <w:abstractNumId w:val="0"/>
  </w:num>
  <w:num w:numId="25">
    <w:abstractNumId w:val="2"/>
  </w:num>
  <w:num w:numId="26">
    <w:abstractNumId w:val="42"/>
  </w:num>
  <w:num w:numId="2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2"/>
  </w:num>
  <w:num w:numId="29">
    <w:abstractNumId w:val="39"/>
  </w:num>
  <w:num w:numId="30">
    <w:abstractNumId w:val="8"/>
  </w:num>
  <w:num w:numId="31">
    <w:abstractNumId w:val="35"/>
  </w:num>
  <w:num w:numId="32">
    <w:abstractNumId w:val="4"/>
  </w:num>
  <w:num w:numId="33">
    <w:abstractNumId w:val="43"/>
  </w:num>
  <w:num w:numId="34">
    <w:abstractNumId w:val="5"/>
  </w:num>
  <w:num w:numId="35">
    <w:abstractNumId w:val="9"/>
  </w:num>
  <w:num w:numId="36">
    <w:abstractNumId w:val="36"/>
  </w:num>
  <w:num w:numId="37">
    <w:abstractNumId w:val="33"/>
  </w:num>
  <w:num w:numId="38">
    <w:abstractNumId w:val="21"/>
  </w:num>
  <w:num w:numId="39">
    <w:abstractNumId w:val="38"/>
  </w:num>
  <w:num w:numId="40">
    <w:abstractNumId w:val="3"/>
  </w:num>
  <w:num w:numId="41">
    <w:abstractNumId w:val="20"/>
  </w:num>
  <w:num w:numId="42">
    <w:abstractNumId w:val="15"/>
  </w:num>
  <w:num w:numId="43">
    <w:abstractNumId w:val="29"/>
  </w:num>
  <w:num w:numId="44">
    <w:abstractNumId w:val="17"/>
  </w:num>
  <w:num w:numId="4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49D"/>
    <w:rsid w:val="0035249D"/>
    <w:rsid w:val="00553F6D"/>
    <w:rsid w:val="00632666"/>
    <w:rsid w:val="0065141B"/>
    <w:rsid w:val="007B4002"/>
    <w:rsid w:val="007D20F6"/>
    <w:rsid w:val="00866881"/>
    <w:rsid w:val="00891F29"/>
    <w:rsid w:val="008A534B"/>
    <w:rsid w:val="009A32A1"/>
    <w:rsid w:val="00A23A2F"/>
    <w:rsid w:val="00C04F2B"/>
    <w:rsid w:val="00F93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F10C7"/>
  <w15:docId w15:val="{0A7E9E20-0CF4-4A02-9B0D-869D8B4AD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pPr>
      <w:keepNext/>
      <w:ind w:firstLine="624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563C1" w:themeColor="hyperlink"/>
      <w:u w:val="single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6">
    <w:name w:val="Заголовок Знак"/>
    <w:basedOn w:val="a0"/>
    <w:link w:val="a7"/>
    <w:uiPriority w:val="10"/>
    <w:qFormat/>
    <w:rPr>
      <w:sz w:val="48"/>
      <w:szCs w:val="48"/>
    </w:rPr>
  </w:style>
  <w:style w:type="character" w:customStyle="1" w:styleId="a8">
    <w:name w:val="Подзаголовок Знак"/>
    <w:basedOn w:val="a0"/>
    <w:link w:val="a9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a">
    <w:name w:val="Выделенная цитата Знак"/>
    <w:link w:val="ab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c">
    <w:name w:val="Текст сноски Знак"/>
    <w:link w:val="ad"/>
    <w:uiPriority w:val="99"/>
    <w:qFormat/>
    <w:rPr>
      <w:sz w:val="18"/>
    </w:rPr>
  </w:style>
  <w:style w:type="character" w:customStyle="1" w:styleId="ae">
    <w:name w:val="Символ сноски"/>
    <w:basedOn w:val="a0"/>
    <w:uiPriority w:val="99"/>
    <w:unhideWhenUsed/>
    <w:qFormat/>
    <w:rPr>
      <w:vertAlign w:val="superscript"/>
    </w:rPr>
  </w:style>
  <w:style w:type="character" w:customStyle="1" w:styleId="af">
    <w:name w:val="Привязка сноски"/>
    <w:rPr>
      <w:vertAlign w:val="superscript"/>
    </w:rPr>
  </w:style>
  <w:style w:type="character" w:customStyle="1" w:styleId="af0">
    <w:name w:val="Текст концевой сноски Знак"/>
    <w:link w:val="af1"/>
    <w:uiPriority w:val="99"/>
    <w:qFormat/>
    <w:rPr>
      <w:sz w:val="20"/>
    </w:rPr>
  </w:style>
  <w:style w:type="character" w:customStyle="1" w:styleId="af2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customStyle="1" w:styleId="af3">
    <w:name w:val="Привязка концевой сноски"/>
    <w:rPr>
      <w:vertAlign w:val="superscript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4">
    <w:name w:val="Нижний колонтитул Знак"/>
    <w:basedOn w:val="a0"/>
    <w:link w:val="af5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af6">
    <w:name w:val="Основной текст_"/>
    <w:link w:val="11"/>
    <w:qFormat/>
    <w:rPr>
      <w:spacing w:val="6"/>
      <w:shd w:val="clear" w:color="auto" w:fill="FFFFFF"/>
    </w:rPr>
  </w:style>
  <w:style w:type="character" w:customStyle="1" w:styleId="af7">
    <w:name w:val="Основной текст Знак"/>
    <w:basedOn w:val="a0"/>
    <w:link w:val="af8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9">
    <w:name w:val="Strong"/>
    <w:uiPriority w:val="22"/>
    <w:qFormat/>
    <w:rPr>
      <w:b/>
      <w:bCs/>
    </w:rPr>
  </w:style>
  <w:style w:type="character" w:customStyle="1" w:styleId="afa">
    <w:name w:val="Текст выноски Знак"/>
    <w:basedOn w:val="a0"/>
    <w:link w:val="afb"/>
    <w:uiPriority w:val="99"/>
    <w:semiHidden/>
    <w:qFormat/>
    <w:rPr>
      <w:rFonts w:ascii="Segoe UI" w:eastAsia="Times New Roman" w:hAnsi="Segoe UI" w:cs="Segoe UI"/>
      <w:bCs/>
      <w:sz w:val="18"/>
      <w:szCs w:val="18"/>
      <w:lang w:eastAsia="ru-RU"/>
    </w:rPr>
  </w:style>
  <w:style w:type="character" w:customStyle="1" w:styleId="afc">
    <w:name w:val="Верхний колонтитул Знак"/>
    <w:basedOn w:val="a0"/>
    <w:link w:val="afd"/>
    <w:uiPriority w:val="99"/>
    <w:qFormat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125pt0pt">
    <w:name w:val="Основной текст + 12.5 pt;Интервал 0 pt"/>
    <w:qFormat/>
    <w:rPr>
      <w:rFonts w:ascii="Times New Roman" w:eastAsia="Times New Roman" w:hAnsi="Times New Roman" w:cs="Times New Roman"/>
      <w:color w:val="000000"/>
      <w:spacing w:val="1"/>
      <w:sz w:val="25"/>
      <w:szCs w:val="25"/>
      <w:u w:val="none"/>
      <w:shd w:val="clear" w:color="auto" w:fill="FFFFFF"/>
      <w:lang w:val="ru-RU"/>
    </w:rPr>
  </w:style>
  <w:style w:type="character" w:customStyle="1" w:styleId="115pt0pt">
    <w:name w:val="Основной текст + 11.5 pt;Интервал 0 pt"/>
    <w:basedOn w:val="af6"/>
    <w:qFormat/>
    <w:rPr>
      <w:rFonts w:ascii="Times New Roman" w:eastAsia="Times New Roman" w:hAnsi="Times New Roman" w:cs="Times New Roman"/>
      <w:color w:val="000000"/>
      <w:spacing w:val="3"/>
      <w:sz w:val="23"/>
      <w:szCs w:val="23"/>
      <w:u w:val="none"/>
      <w:shd w:val="clear" w:color="auto" w:fill="FFFFFF"/>
      <w:lang w:val="ru-RU"/>
    </w:rPr>
  </w:style>
  <w:style w:type="character" w:styleId="afe">
    <w:name w:val="Emphasis"/>
    <w:basedOn w:val="a0"/>
    <w:uiPriority w:val="20"/>
    <w:qFormat/>
    <w:rPr>
      <w:i/>
      <w:iCs/>
    </w:rPr>
  </w:style>
  <w:style w:type="paragraph" w:styleId="a7">
    <w:name w:val="Title"/>
    <w:basedOn w:val="a"/>
    <w:next w:val="af8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8">
    <w:name w:val="Body Text"/>
    <w:basedOn w:val="a"/>
    <w:link w:val="af7"/>
    <w:pPr>
      <w:spacing w:after="120"/>
    </w:pPr>
    <w:rPr>
      <w:szCs w:val="20"/>
    </w:rPr>
  </w:style>
  <w:style w:type="paragraph" w:styleId="aff">
    <w:name w:val="List"/>
    <w:basedOn w:val="af8"/>
    <w:rPr>
      <w:rFonts w:cs="Droid Sans Devanagari"/>
    </w:rPr>
  </w:style>
  <w:style w:type="paragraph" w:styleId="aff0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color w:val="5B9BD5" w:themeColor="accent1"/>
      <w:sz w:val="18"/>
      <w:szCs w:val="18"/>
    </w:rPr>
  </w:style>
  <w:style w:type="paragraph" w:styleId="aff1">
    <w:name w:val="index heading"/>
    <w:basedOn w:val="a7"/>
  </w:style>
  <w:style w:type="paragraph" w:customStyle="1" w:styleId="12">
    <w:name w:val="Заголовок1"/>
    <w:next w:val="af8"/>
    <w:qFormat/>
    <w:rPr>
      <w:rFonts w:ascii="Arial" w:eastAsia="Times New Roman" w:hAnsi="Arial"/>
      <w:b/>
      <w:bCs/>
      <w:lang w:eastAsia="ru-RU"/>
    </w:rPr>
  </w:style>
  <w:style w:type="paragraph" w:styleId="aff2">
    <w:name w:val="List Paragraph"/>
    <w:basedOn w:val="a"/>
    <w:uiPriority w:val="34"/>
    <w:qFormat/>
    <w:pPr>
      <w:ind w:left="720"/>
      <w:contextualSpacing/>
    </w:pPr>
  </w:style>
  <w:style w:type="paragraph" w:styleId="a9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b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d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paragraph" w:styleId="af1">
    <w:name w:val="endnote text"/>
    <w:basedOn w:val="a"/>
    <w:link w:val="af0"/>
    <w:uiPriority w:val="99"/>
    <w:semiHidden/>
    <w:unhideWhenUsed/>
    <w:rPr>
      <w:sz w:val="20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3">
    <w:name w:val="TOC Heading"/>
    <w:uiPriority w:val="39"/>
    <w:unhideWhenUsed/>
    <w:pPr>
      <w:spacing w:after="160" w:line="259" w:lineRule="auto"/>
    </w:pPr>
  </w:style>
  <w:style w:type="paragraph" w:styleId="aff4">
    <w:name w:val="table of figures"/>
    <w:basedOn w:val="a"/>
    <w:next w:val="a"/>
    <w:uiPriority w:val="99"/>
    <w:unhideWhenUsed/>
    <w:qFormat/>
  </w:style>
  <w:style w:type="paragraph" w:customStyle="1" w:styleId="aff5">
    <w:name w:val="Колонтитул"/>
    <w:basedOn w:val="a"/>
    <w:qFormat/>
  </w:style>
  <w:style w:type="paragraph" w:styleId="af5">
    <w:name w:val="footer"/>
    <w:basedOn w:val="a"/>
    <w:link w:val="af4"/>
    <w:pPr>
      <w:tabs>
        <w:tab w:val="center" w:pos="4536"/>
        <w:tab w:val="right" w:pos="9072"/>
      </w:tabs>
      <w:ind w:firstLine="709"/>
      <w:jc w:val="both"/>
    </w:pPr>
    <w:rPr>
      <w:szCs w:val="20"/>
    </w:rPr>
  </w:style>
  <w:style w:type="paragraph" w:styleId="aff6">
    <w:name w:val="No Spacing"/>
    <w:uiPriority w:val="1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Balloon Text"/>
    <w:basedOn w:val="a"/>
    <w:link w:val="af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d">
    <w:name w:val="head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paragraph" w:customStyle="1" w:styleId="24">
    <w:name w:val="Основной текст2"/>
    <w:basedOn w:val="a"/>
    <w:qFormat/>
    <w:pPr>
      <w:widowControl w:val="0"/>
      <w:shd w:val="clear" w:color="auto" w:fill="FFFFFF"/>
      <w:spacing w:before="60" w:line="254" w:lineRule="exact"/>
      <w:jc w:val="center"/>
    </w:pPr>
    <w:rPr>
      <w:spacing w:val="-1"/>
      <w:sz w:val="22"/>
      <w:szCs w:val="22"/>
    </w:rPr>
  </w:style>
  <w:style w:type="paragraph" w:customStyle="1" w:styleId="aff7">
    <w:name w:val="Знак Знак"/>
    <w:basedOn w:val="a"/>
    <w:qFormat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qFormat/>
    <w:pPr>
      <w:widowContro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f8">
    <w:name w:val="Содержимое таблицы"/>
    <w:basedOn w:val="a"/>
    <w:qFormat/>
    <w:pPr>
      <w:widowControl w:val="0"/>
      <w:suppressLineNumbers/>
    </w:pPr>
  </w:style>
  <w:style w:type="paragraph" w:customStyle="1" w:styleId="aff9">
    <w:name w:val="Заголовок таблицы"/>
    <w:basedOn w:val="aff8"/>
    <w:qFormat/>
    <w:pPr>
      <w:jc w:val="center"/>
    </w:pPr>
    <w:rPr>
      <w:b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link w:val="af6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tblPr/>
      <w:tcPr>
        <w:shd w:val="clear" w:color="F2F2F2" w:fill="FFFFFF" w:themeFill="text1" w:themeFillTint="00"/>
      </w:tcPr>
    </w:tblStylePr>
  </w:style>
  <w:style w:type="table" w:styleId="25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68A2D8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affa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hAnsi="Arial" w:cs="Arial"/>
      <w:sz w:val="20"/>
      <w:szCs w:val="20"/>
    </w:rPr>
  </w:style>
  <w:style w:type="paragraph" w:customStyle="1" w:styleId="210">
    <w:name w:val="Основной текст с отступом 2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88" w:lineRule="atLeast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_agro@zsnso.ru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10.png"/><Relationship Id="rId4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682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Нарожных Николай Андреевич</dc:creator>
  <dc:description/>
  <cp:lastModifiedBy>Коновальчикова Софья Сергеевна</cp:lastModifiedBy>
  <cp:revision>84</cp:revision>
  <cp:lastPrinted>2026-09-09T03:41:00Z</cp:lastPrinted>
  <dcterms:created xsi:type="dcterms:W3CDTF">2025-02-03T08:00:00Z</dcterms:created>
  <dcterms:modified xsi:type="dcterms:W3CDTF">2026-10-06T07:25:00Z</dcterms:modified>
  <dc:language>ru-RU</dc:language>
</cp:coreProperties>
</file>