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9FD" w:rsidRDefault="00E04E27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FA29FD" w:rsidRDefault="00FA29FD">
      <w:pPr>
        <w:jc w:val="center"/>
        <w:rPr>
          <w:b/>
        </w:rPr>
      </w:pPr>
    </w:p>
    <w:p w:rsidR="00FA29FD" w:rsidRDefault="00FA29FD">
      <w:pPr>
        <w:jc w:val="center"/>
        <w:rPr>
          <w:b/>
        </w:rPr>
      </w:pPr>
    </w:p>
    <w:p w:rsidR="00FA29FD" w:rsidRDefault="00FA29FD">
      <w:pPr>
        <w:jc w:val="center"/>
        <w:rPr>
          <w:b/>
          <w:szCs w:val="32"/>
        </w:rPr>
      </w:pPr>
    </w:p>
    <w:p w:rsidR="00FA29FD" w:rsidRDefault="00E04E27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FA29FD" w:rsidRDefault="00FA29FD">
      <w:pPr>
        <w:jc w:val="center"/>
        <w:rPr>
          <w:b/>
          <w:sz w:val="24"/>
        </w:rPr>
      </w:pPr>
    </w:p>
    <w:p w:rsidR="00FA29FD" w:rsidRDefault="00E04E27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FA29FD" w:rsidRDefault="00FA29FD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FA29FD">
        <w:trPr>
          <w:trHeight w:val="874"/>
        </w:trPr>
        <w:tc>
          <w:tcPr>
            <w:tcW w:w="10064" w:type="dxa"/>
            <w:vAlign w:val="center"/>
          </w:tcPr>
          <w:p w:rsidR="00FA29FD" w:rsidRDefault="00E04E27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FA29FD" w:rsidRDefault="00E04E2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FA29FD" w:rsidRDefault="00E04E2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FA29FD" w:rsidRDefault="00FA29FD">
      <w:pPr>
        <w:pStyle w:val="af5"/>
        <w:rPr>
          <w:sz w:val="24"/>
        </w:rPr>
      </w:pPr>
    </w:p>
    <w:p w:rsidR="00FA29FD" w:rsidRDefault="00E04E27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FA29FD" w:rsidRDefault="00E04E27">
      <w:pPr>
        <w:pStyle w:val="af5"/>
        <w:jc w:val="right"/>
        <w:rPr>
          <w:szCs w:val="28"/>
        </w:rPr>
      </w:pPr>
      <w:r>
        <w:rPr>
          <w:szCs w:val="28"/>
        </w:rPr>
        <w:t xml:space="preserve">№ </w:t>
      </w:r>
      <w:r w:rsidR="003F4A70">
        <w:rPr>
          <w:szCs w:val="28"/>
        </w:rPr>
        <w:t>9</w:t>
      </w:r>
    </w:p>
    <w:p w:rsidR="00FA29FD" w:rsidRDefault="00FA29FD">
      <w:pPr>
        <w:pStyle w:val="af5"/>
        <w:jc w:val="right"/>
        <w:rPr>
          <w:b/>
          <w:sz w:val="20"/>
        </w:rPr>
      </w:pPr>
    </w:p>
    <w:p w:rsidR="00FA29FD" w:rsidRDefault="00E04E27">
      <w:pPr>
        <w:pStyle w:val="af5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FA29FD" w:rsidRDefault="00FA29FD">
      <w:pPr>
        <w:pStyle w:val="af5"/>
        <w:jc w:val="right"/>
        <w:rPr>
          <w:b/>
          <w:sz w:val="20"/>
        </w:rPr>
      </w:pPr>
    </w:p>
    <w:p w:rsidR="00FA29FD" w:rsidRDefault="00E04E27">
      <w:pPr>
        <w:pStyle w:val="af5"/>
        <w:ind w:firstLine="0"/>
        <w:jc w:val="center"/>
        <w:rPr>
          <w:b/>
          <w:szCs w:val="28"/>
        </w:rPr>
      </w:pPr>
      <w:r>
        <w:rPr>
          <w:b/>
          <w:szCs w:val="28"/>
        </w:rPr>
        <w:t>ПОВЕСТКА</w:t>
      </w:r>
    </w:p>
    <w:p w:rsidR="00FA29FD" w:rsidRDefault="00E04E27">
      <w:pPr>
        <w:jc w:val="center"/>
        <w:rPr>
          <w:b/>
          <w:szCs w:val="27"/>
        </w:rPr>
      </w:pPr>
      <w:r>
        <w:rPr>
          <w:b/>
        </w:rPr>
        <w:t xml:space="preserve">заседания комитета </w:t>
      </w:r>
      <w:r w:rsidR="003F4A70" w:rsidRPr="003F4A70">
        <w:rPr>
          <w:b/>
          <w:szCs w:val="27"/>
        </w:rPr>
        <w:t>12.05.2026</w:t>
      </w:r>
    </w:p>
    <w:p w:rsidR="00FA29FD" w:rsidRPr="00A6188B" w:rsidRDefault="00FA29FD" w:rsidP="00A6188B">
      <w:pPr>
        <w:pStyle w:val="af5"/>
        <w:ind w:firstLine="0"/>
        <w:jc w:val="center"/>
        <w:rPr>
          <w:szCs w:val="28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FA29F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FA29FD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E04E27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10-00</w:t>
            </w:r>
          </w:p>
        </w:tc>
      </w:tr>
      <w:tr w:rsidR="00A6188B" w:rsidRPr="00A6188B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Default="00FA29FD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A29FD" w:rsidRPr="00A6188B" w:rsidRDefault="00E04E27">
            <w:pPr>
              <w:pStyle w:val="af5"/>
              <w:widowControl w:val="0"/>
              <w:ind w:firstLine="0"/>
              <w:jc w:val="right"/>
              <w:rPr>
                <w:b/>
                <w:szCs w:val="27"/>
              </w:rPr>
            </w:pPr>
            <w:r w:rsidRPr="00A6188B">
              <w:rPr>
                <w:b/>
                <w:szCs w:val="27"/>
              </w:rPr>
              <w:t>Малый зал</w:t>
            </w:r>
          </w:p>
        </w:tc>
      </w:tr>
    </w:tbl>
    <w:p w:rsidR="00FA29FD" w:rsidRPr="00A6188B" w:rsidRDefault="00FA29FD"/>
    <w:p w:rsidR="00FA29FD" w:rsidRPr="00865D10" w:rsidRDefault="00E04E27">
      <w:pPr>
        <w:pStyle w:val="af5"/>
        <w:rPr>
          <w:szCs w:val="27"/>
        </w:rPr>
      </w:pPr>
      <w:r>
        <w:rPr>
          <w:szCs w:val="27"/>
          <w:u w:val="single"/>
        </w:rPr>
        <w:t>Приглашенные</w:t>
      </w:r>
      <w:r>
        <w:rPr>
          <w:szCs w:val="27"/>
          <w:lang w:val="en-US"/>
        </w:rPr>
        <w:t>:</w:t>
      </w:r>
      <w:r w:rsidR="00865D10">
        <w:rPr>
          <w:szCs w:val="27"/>
        </w:rPr>
        <w:t xml:space="preserve"> </w:t>
      </w:r>
      <w:r w:rsidR="00A6188B">
        <w:rPr>
          <w:szCs w:val="27"/>
        </w:rPr>
        <w:t>17</w:t>
      </w:r>
      <w:r w:rsidR="00865D10">
        <w:rPr>
          <w:szCs w:val="27"/>
        </w:rPr>
        <w:t xml:space="preserve"> человек (список прилагается).</w:t>
      </w:r>
    </w:p>
    <w:p w:rsidR="00FA29FD" w:rsidRDefault="00FA29FD">
      <w:pPr>
        <w:tabs>
          <w:tab w:val="left" w:pos="426"/>
        </w:tabs>
        <w:jc w:val="both"/>
        <w:rPr>
          <w:szCs w:val="27"/>
        </w:rPr>
      </w:pPr>
    </w:p>
    <w:p w:rsidR="00FA29FD" w:rsidRDefault="00E04E27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FA29FD" w:rsidRDefault="00E04E27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>
        <w:rPr>
          <w:b/>
          <w:bCs w:val="0"/>
          <w:szCs w:val="27"/>
          <w:lang w:eastAsia="en-US"/>
        </w:rPr>
        <w:t>1. О повестке и регламенте заседания комитета.</w:t>
      </w:r>
    </w:p>
    <w:p w:rsidR="00FA29FD" w:rsidRDefault="00E04E27">
      <w:pPr>
        <w:ind w:firstLine="709"/>
        <w:jc w:val="both"/>
        <w:rPr>
          <w:bCs w:val="0"/>
        </w:rPr>
      </w:pPr>
      <w:r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FA29FD" w:rsidRDefault="00FA29FD">
      <w:pPr>
        <w:ind w:firstLine="709"/>
        <w:jc w:val="both"/>
        <w:rPr>
          <w:bCs w:val="0"/>
        </w:rPr>
      </w:pPr>
    </w:p>
    <w:p w:rsidR="003F4A70" w:rsidRDefault="003F4A70" w:rsidP="003F4A70">
      <w:pPr>
        <w:pStyle w:val="aff6"/>
        <w:ind w:firstLine="709"/>
        <w:jc w:val="both"/>
      </w:pPr>
      <w:r>
        <w:rPr>
          <w:b/>
          <w:bCs/>
          <w:szCs w:val="27"/>
        </w:rPr>
        <w:t>2.</w:t>
      </w:r>
      <w:r>
        <w:rPr>
          <w:b/>
          <w:bCs/>
          <w:szCs w:val="27"/>
        </w:rPr>
        <w:t> </w:t>
      </w:r>
      <w:r>
        <w:rPr>
          <w:b/>
          <w:bCs/>
          <w:szCs w:val="27"/>
        </w:rPr>
        <w:t>О проекте закона Новосибирской области «О переводе земельного участка с кадастровым номером 54:28:046501:841 из состава земель одной категории в другую» (первое чтение).</w:t>
      </w:r>
    </w:p>
    <w:p w:rsidR="003F4A70" w:rsidRDefault="003F4A70" w:rsidP="003F4A70">
      <w:pPr>
        <w:pStyle w:val="aff6"/>
        <w:ind w:firstLine="709"/>
        <w:jc w:val="both"/>
      </w:pPr>
      <w:r>
        <w:rPr>
          <w:szCs w:val="27"/>
        </w:rPr>
        <w:t>Доклад:</w:t>
      </w:r>
      <w:r>
        <w:rPr>
          <w:szCs w:val="27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3F4A70" w:rsidRDefault="003F4A70" w:rsidP="003F4A70">
      <w:pPr>
        <w:pStyle w:val="aff6"/>
        <w:ind w:firstLine="709"/>
        <w:jc w:val="both"/>
      </w:pPr>
    </w:p>
    <w:p w:rsidR="003F4A70" w:rsidRDefault="003F4A70" w:rsidP="003F4A70">
      <w:pPr>
        <w:pStyle w:val="aff6"/>
        <w:ind w:firstLine="709"/>
        <w:jc w:val="both"/>
      </w:pPr>
      <w:r>
        <w:rPr>
          <w:b/>
          <w:bCs/>
          <w:szCs w:val="27"/>
        </w:rPr>
        <w:t>3.</w:t>
      </w:r>
      <w:r>
        <w:rPr>
          <w:b/>
          <w:bCs/>
          <w:szCs w:val="27"/>
        </w:rPr>
        <w:t> </w:t>
      </w:r>
      <w:r>
        <w:rPr>
          <w:b/>
          <w:bCs/>
          <w:szCs w:val="27"/>
        </w:rPr>
        <w:t>О проекте закона Новосибирской области «О переводе земельного участка с кадастровым номером 54:07:057406:641 из состава земель одной категории в другую» (первое чтение).</w:t>
      </w:r>
    </w:p>
    <w:p w:rsidR="003F4A70" w:rsidRDefault="003F4A70" w:rsidP="003F4A70">
      <w:pPr>
        <w:pStyle w:val="aff6"/>
        <w:ind w:firstLine="709"/>
        <w:jc w:val="both"/>
      </w:pPr>
      <w:r>
        <w:rPr>
          <w:szCs w:val="27"/>
        </w:rPr>
        <w:t>Доклад:</w:t>
      </w:r>
      <w:r>
        <w:rPr>
          <w:szCs w:val="27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3F4A70" w:rsidRDefault="003F4A70" w:rsidP="003F4A70">
      <w:pPr>
        <w:pStyle w:val="aff6"/>
        <w:ind w:firstLine="709"/>
        <w:jc w:val="both"/>
      </w:pPr>
    </w:p>
    <w:p w:rsidR="003F4A70" w:rsidRDefault="003F4A70" w:rsidP="003F4A70">
      <w:pPr>
        <w:pStyle w:val="aff6"/>
        <w:ind w:firstLine="709"/>
        <w:jc w:val="both"/>
        <w:rPr>
          <w:b/>
          <w:bCs/>
          <w:szCs w:val="27"/>
        </w:rPr>
      </w:pPr>
      <w:r>
        <w:rPr>
          <w:b/>
          <w:bCs/>
        </w:rPr>
        <w:t>4.</w:t>
      </w:r>
      <w:r>
        <w:rPr>
          <w:b/>
          <w:bCs/>
        </w:rPr>
        <w:t> </w:t>
      </w:r>
      <w:r>
        <w:rPr>
          <w:b/>
          <w:bCs/>
          <w:szCs w:val="27"/>
        </w:rPr>
        <w:t xml:space="preserve">О проекте закона Новосибирской области «О переводе земельных участков с кадастровыми номерами 54:04:000000:963, 54:04:020405:1570 из состава земель одной категории в другую» (первое чтение). </w:t>
      </w: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lastRenderedPageBreak/>
        <w:t>Доклад:</w:t>
      </w:r>
      <w:r>
        <w:rPr>
          <w:szCs w:val="27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</w:p>
    <w:p w:rsidR="003F4A70" w:rsidRDefault="003F4A70" w:rsidP="003F4A70">
      <w:pPr>
        <w:pStyle w:val="aff6"/>
        <w:ind w:firstLine="709"/>
        <w:jc w:val="both"/>
      </w:pPr>
      <w:r>
        <w:rPr>
          <w:b/>
          <w:bCs/>
        </w:rPr>
        <w:t>5.</w:t>
      </w:r>
      <w:r>
        <w:rPr>
          <w:b/>
          <w:bCs/>
        </w:rPr>
        <w:t> </w:t>
      </w:r>
      <w:r>
        <w:rPr>
          <w:b/>
          <w:bCs/>
        </w:rPr>
        <w:t xml:space="preserve">О проекте закона Новосибирской области «О переводе земельных участков с кадастровыми номерами 54:19:034001:2421, 54:19:034001:2423, 54:19:034001:4524 из состава земель одной категории в другую» </w:t>
      </w:r>
      <w:r>
        <w:rPr>
          <w:b/>
          <w:bCs/>
          <w:szCs w:val="27"/>
        </w:rPr>
        <w:t>(первое чтение).</w:t>
      </w:r>
    </w:p>
    <w:p w:rsidR="003F4A70" w:rsidRDefault="003F4A70" w:rsidP="003F4A70">
      <w:pPr>
        <w:pStyle w:val="aff6"/>
        <w:ind w:firstLine="709"/>
        <w:jc w:val="both"/>
      </w:pPr>
      <w:r>
        <w:rPr>
          <w:szCs w:val="28"/>
        </w:rPr>
        <w:t>Доклад:</w:t>
      </w:r>
      <w:r>
        <w:rPr>
          <w:szCs w:val="28"/>
          <w:lang w:bidi="ru-RU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p w:rsidR="003F4A70" w:rsidRDefault="003F4A70" w:rsidP="003F4A70">
      <w:pPr>
        <w:pStyle w:val="aff6"/>
        <w:jc w:val="both"/>
      </w:pPr>
    </w:p>
    <w:p w:rsidR="003F4A70" w:rsidRDefault="003F4A70" w:rsidP="003F4A70">
      <w:pPr>
        <w:pStyle w:val="aff6"/>
        <w:tabs>
          <w:tab w:val="left" w:pos="709"/>
        </w:tabs>
        <w:ind w:firstLine="709"/>
        <w:jc w:val="both"/>
        <w:rPr>
          <w:b/>
          <w:bCs/>
          <w:szCs w:val="27"/>
        </w:rPr>
      </w:pPr>
      <w:r>
        <w:rPr>
          <w:b/>
          <w:bCs/>
          <w:szCs w:val="28"/>
        </w:rPr>
        <w:t>6.</w:t>
      </w:r>
      <w:r>
        <w:rPr>
          <w:b/>
          <w:bCs/>
          <w:szCs w:val="28"/>
        </w:rPr>
        <w:t> </w:t>
      </w:r>
      <w:r>
        <w:rPr>
          <w:b/>
          <w:bCs/>
          <w:szCs w:val="27"/>
        </w:rPr>
        <w:t xml:space="preserve">Об отчёте о </w:t>
      </w:r>
      <w:r>
        <w:rPr>
          <w:b/>
          <w:szCs w:val="28"/>
        </w:rPr>
        <w:t>ходе реализации государственной программы «Развитие сельского хозяйства и регулирование рынков сельскохозяйственной продукции, сырья и продовольствия в Новосибирской области» за 202</w:t>
      </w:r>
      <w:r w:rsidRPr="004217CA">
        <w:rPr>
          <w:b/>
          <w:szCs w:val="28"/>
        </w:rPr>
        <w:t>5</w:t>
      </w:r>
      <w:r>
        <w:rPr>
          <w:b/>
          <w:szCs w:val="28"/>
        </w:rPr>
        <w:t xml:space="preserve"> год</w:t>
      </w:r>
      <w:r>
        <w:rPr>
          <w:b/>
          <w:bCs/>
          <w:szCs w:val="27"/>
        </w:rPr>
        <w:t>.</w:t>
      </w: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 Михайлов Андрей Геннадьевич</w:t>
      </w:r>
      <w:r>
        <w:t xml:space="preserve"> – </w:t>
      </w:r>
      <w:r>
        <w:rPr>
          <w:szCs w:val="27"/>
          <w:shd w:val="clear" w:color="auto" w:fill="FFFFFF"/>
        </w:rPr>
        <w:t xml:space="preserve">заместитель Председателя Правительства Новосибирской области </w:t>
      </w:r>
      <w:r>
        <w:rPr>
          <w:szCs w:val="27"/>
          <w:shd w:val="clear" w:color="auto" w:fill="FFFFFF"/>
        </w:rPr>
        <w:t>–</w:t>
      </w:r>
      <w:r>
        <w:rPr>
          <w:szCs w:val="27"/>
        </w:rPr>
        <w:t xml:space="preserve"> министр сельского хозяйства Новосибирской области.</w:t>
      </w: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</w:p>
    <w:p w:rsidR="003F4A70" w:rsidRDefault="003F4A70" w:rsidP="003F4A70">
      <w:pPr>
        <w:pStyle w:val="aff6"/>
        <w:tabs>
          <w:tab w:val="left" w:pos="709"/>
        </w:tabs>
        <w:ind w:firstLine="709"/>
        <w:jc w:val="both"/>
        <w:rPr>
          <w:b/>
          <w:bCs/>
          <w:szCs w:val="27"/>
        </w:rPr>
      </w:pPr>
      <w:r>
        <w:rPr>
          <w:b/>
          <w:bCs/>
          <w:szCs w:val="27"/>
        </w:rPr>
        <w:t>7.</w:t>
      </w:r>
      <w:r>
        <w:rPr>
          <w:b/>
          <w:bCs/>
          <w:szCs w:val="27"/>
        </w:rPr>
        <w:t> </w:t>
      </w:r>
      <w:r>
        <w:rPr>
          <w:b/>
          <w:bCs/>
          <w:szCs w:val="27"/>
        </w:rPr>
        <w:t xml:space="preserve">Об отчёте о </w:t>
      </w:r>
      <w:r>
        <w:rPr>
          <w:b/>
          <w:szCs w:val="28"/>
        </w:rPr>
        <w:t>ходе реализации государственной программы «</w:t>
      </w:r>
      <w:r>
        <w:rPr>
          <w:b/>
          <w:bCs/>
          <w:szCs w:val="28"/>
        </w:rPr>
        <w:t>Комплексное развитие сельских территорий в Новосибирской области</w:t>
      </w:r>
      <w:r>
        <w:rPr>
          <w:b/>
          <w:bCs/>
        </w:rPr>
        <w:t>»</w:t>
      </w:r>
      <w:r>
        <w:rPr>
          <w:b/>
          <w:szCs w:val="28"/>
        </w:rPr>
        <w:t xml:space="preserve"> за 202</w:t>
      </w:r>
      <w:r w:rsidRPr="004217CA">
        <w:rPr>
          <w:b/>
          <w:szCs w:val="28"/>
        </w:rPr>
        <w:t>5</w:t>
      </w:r>
      <w:r>
        <w:rPr>
          <w:b/>
          <w:szCs w:val="28"/>
        </w:rPr>
        <w:t xml:space="preserve"> год</w:t>
      </w:r>
      <w:r>
        <w:rPr>
          <w:b/>
          <w:bCs/>
          <w:szCs w:val="27"/>
        </w:rPr>
        <w:t>.</w:t>
      </w: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 Михайлов Андрей Геннадьевич</w:t>
      </w:r>
      <w:r>
        <w:t xml:space="preserve"> – </w:t>
      </w:r>
      <w:r>
        <w:rPr>
          <w:szCs w:val="27"/>
          <w:shd w:val="clear" w:color="auto" w:fill="FFFFFF"/>
        </w:rPr>
        <w:t xml:space="preserve">заместитель Председателя Правительства Новосибирской области </w:t>
      </w:r>
      <w:r>
        <w:rPr>
          <w:szCs w:val="27"/>
          <w:shd w:val="clear" w:color="auto" w:fill="FFFFFF"/>
        </w:rPr>
        <w:t>–</w:t>
      </w:r>
      <w:r>
        <w:rPr>
          <w:szCs w:val="27"/>
        </w:rPr>
        <w:t xml:space="preserve"> министр сельского хозяйства Новосибирской области.</w:t>
      </w:r>
    </w:p>
    <w:p w:rsidR="003F4A70" w:rsidRDefault="003F4A70" w:rsidP="003F4A70">
      <w:pPr>
        <w:pStyle w:val="aff6"/>
        <w:ind w:firstLine="709"/>
        <w:jc w:val="both"/>
      </w:pPr>
    </w:p>
    <w:p w:rsidR="003F4A70" w:rsidRDefault="003F4A70" w:rsidP="003F4A70">
      <w:pPr>
        <w:pStyle w:val="aff6"/>
        <w:ind w:firstLine="709"/>
        <w:jc w:val="both"/>
        <w:rPr>
          <w:b/>
          <w:bCs/>
          <w:color w:val="000000" w:themeColor="text1"/>
          <w:szCs w:val="28"/>
        </w:rPr>
      </w:pPr>
      <w:r>
        <w:rPr>
          <w:b/>
          <w:bCs/>
        </w:rPr>
        <w:t>8.</w:t>
      </w:r>
      <w:r>
        <w:rPr>
          <w:b/>
          <w:bCs/>
        </w:rPr>
        <w:t> </w:t>
      </w:r>
      <w:r>
        <w:rPr>
          <w:b/>
          <w:bCs/>
          <w:szCs w:val="27"/>
        </w:rPr>
        <w:t>Об отчёте о</w:t>
      </w:r>
      <w:r>
        <w:rPr>
          <w:b/>
          <w:szCs w:val="28"/>
        </w:rPr>
        <w:t xml:space="preserve"> ходе реализации</w:t>
      </w:r>
      <w:r>
        <w:rPr>
          <w:b/>
          <w:bCs/>
        </w:rPr>
        <w:t xml:space="preserve"> государственной программы</w:t>
      </w:r>
      <w:r>
        <w:rPr>
          <w:b/>
          <w:bCs/>
          <w:color w:val="000000" w:themeColor="text1"/>
          <w:szCs w:val="27"/>
        </w:rPr>
        <w:t xml:space="preserve"> Новосибирской области «Охрана окружающей среды» </w:t>
      </w:r>
      <w:r>
        <w:rPr>
          <w:b/>
          <w:bCs/>
        </w:rPr>
        <w:t>за 2025 год.</w:t>
      </w: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 Шестернин Евгений Анатольевич – министр природных ресурсов и экологии Новосибирской области</w:t>
      </w:r>
      <w:r>
        <w:rPr>
          <w:szCs w:val="26"/>
        </w:rPr>
        <w:t>.</w:t>
      </w: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</w:p>
    <w:p w:rsidR="003F4A70" w:rsidRDefault="003F4A70" w:rsidP="003F4A70">
      <w:pPr>
        <w:pStyle w:val="aff6"/>
        <w:ind w:firstLine="709"/>
        <w:jc w:val="both"/>
      </w:pPr>
      <w:r>
        <w:rPr>
          <w:b/>
          <w:bCs/>
          <w:color w:val="000000" w:themeColor="text1"/>
          <w:szCs w:val="27"/>
        </w:rPr>
        <w:t>9.</w:t>
      </w:r>
      <w:r>
        <w:rPr>
          <w:b/>
          <w:bCs/>
          <w:color w:val="000000" w:themeColor="text1"/>
          <w:szCs w:val="27"/>
        </w:rPr>
        <w:t> </w:t>
      </w:r>
      <w:r>
        <w:rPr>
          <w:b/>
          <w:bCs/>
          <w:szCs w:val="27"/>
        </w:rPr>
        <w:t>Об отчёте о</w:t>
      </w:r>
      <w:r>
        <w:rPr>
          <w:b/>
          <w:szCs w:val="28"/>
        </w:rPr>
        <w:t xml:space="preserve"> ходе реализации</w:t>
      </w:r>
      <w:r>
        <w:rPr>
          <w:b/>
          <w:bCs/>
        </w:rPr>
        <w:t xml:space="preserve"> государственной программы Новосибирской области «Развитие лесного хозяйства Новосибирской области» за 2025 год.</w:t>
      </w: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  <w:r>
        <w:rPr>
          <w:szCs w:val="28"/>
        </w:rPr>
        <w:t>Доклад: Шестернин Евгений Анатольевич – министр природных ресурсов и экологии Новосибирской области</w:t>
      </w:r>
      <w:r>
        <w:rPr>
          <w:szCs w:val="26"/>
        </w:rPr>
        <w:t>.</w:t>
      </w:r>
    </w:p>
    <w:p w:rsidR="003F4A70" w:rsidRDefault="003F4A70" w:rsidP="003F4A70">
      <w:pPr>
        <w:pStyle w:val="aff6"/>
        <w:ind w:firstLine="709"/>
        <w:jc w:val="both"/>
        <w:rPr>
          <w:b/>
          <w:bCs/>
          <w:highlight w:val="yellow"/>
        </w:rPr>
      </w:pP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10.</w:t>
      </w:r>
      <w:r>
        <w:rPr>
          <w:b/>
          <w:bCs/>
          <w:szCs w:val="27"/>
        </w:rPr>
        <w:t> </w:t>
      </w:r>
      <w:r w:rsidR="00A6188B" w:rsidRPr="00A6188B">
        <w:rPr>
          <w:b/>
          <w:bCs/>
          <w:iCs/>
        </w:rPr>
        <w:t>О совершенствовании порядка проведения отбора получателей средств государственной поддержки сельхозтоваропроизводителей в Новосибирской области</w:t>
      </w:r>
      <w:r w:rsidR="00A6188B">
        <w:rPr>
          <w:b/>
          <w:bCs/>
          <w:iCs/>
        </w:rPr>
        <w:t>.</w:t>
      </w: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 Михайлов Андрей Геннадьевич</w:t>
      </w:r>
      <w:r>
        <w:t xml:space="preserve"> – </w:t>
      </w:r>
      <w:r>
        <w:rPr>
          <w:szCs w:val="27"/>
          <w:shd w:val="clear" w:color="auto" w:fill="FFFFFF"/>
        </w:rPr>
        <w:t xml:space="preserve">заместитель Председателя Правительства Новосибирской области </w:t>
      </w:r>
      <w:r w:rsidR="00A6188B">
        <w:rPr>
          <w:szCs w:val="27"/>
          <w:shd w:val="clear" w:color="auto" w:fill="FFFFFF"/>
        </w:rPr>
        <w:t>–</w:t>
      </w:r>
      <w:r>
        <w:rPr>
          <w:szCs w:val="27"/>
        </w:rPr>
        <w:t xml:space="preserve"> министр сельского хозяйства Новосибирской области.</w:t>
      </w: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</w:p>
    <w:p w:rsidR="003F4A70" w:rsidRDefault="003F4A70" w:rsidP="003F4A70">
      <w:pPr>
        <w:pStyle w:val="aff6"/>
        <w:ind w:firstLine="709"/>
        <w:jc w:val="both"/>
        <w:rPr>
          <w:b/>
          <w:bCs/>
        </w:rPr>
      </w:pPr>
      <w:r>
        <w:rPr>
          <w:b/>
          <w:bCs/>
        </w:rPr>
        <w:t>11.</w:t>
      </w:r>
      <w:r w:rsidR="00A6188B">
        <w:rPr>
          <w:b/>
          <w:bCs/>
        </w:rPr>
        <w:t> </w:t>
      </w:r>
      <w:r w:rsidR="00A6188B" w:rsidRPr="00A6188B">
        <w:rPr>
          <w:b/>
          <w:bCs/>
        </w:rPr>
        <w:t>О проведении обучающих мероприятий по оформлению заявок и подготовке документов для получения средств государственной поддержки сельхозтоваропроизводителей в Новосибирской области</w:t>
      </w:r>
      <w:r w:rsidR="00A6188B">
        <w:rPr>
          <w:b/>
          <w:bCs/>
        </w:rPr>
        <w:t>.</w:t>
      </w:r>
    </w:p>
    <w:p w:rsidR="003F4A70" w:rsidRDefault="003F4A70" w:rsidP="003F4A70">
      <w:pPr>
        <w:pStyle w:val="aff6"/>
        <w:ind w:firstLine="709"/>
        <w:jc w:val="both"/>
      </w:pPr>
      <w:r>
        <w:rPr>
          <w:szCs w:val="27"/>
        </w:rPr>
        <w:t>Доклад: Михайлов Андрей Геннадьевич</w:t>
      </w:r>
      <w:r>
        <w:t xml:space="preserve"> – </w:t>
      </w:r>
      <w:r>
        <w:rPr>
          <w:szCs w:val="27"/>
          <w:shd w:val="clear" w:color="auto" w:fill="FFFFFF"/>
        </w:rPr>
        <w:t xml:space="preserve">заместитель Председателя Правительства Новосибирской области </w:t>
      </w:r>
      <w:r w:rsidR="00A6188B">
        <w:rPr>
          <w:szCs w:val="27"/>
          <w:shd w:val="clear" w:color="auto" w:fill="FFFFFF"/>
        </w:rPr>
        <w:t>–</w:t>
      </w:r>
      <w:r>
        <w:rPr>
          <w:szCs w:val="27"/>
        </w:rPr>
        <w:t xml:space="preserve"> министр сельского хозяйства Новосибирской области.</w:t>
      </w:r>
    </w:p>
    <w:p w:rsidR="003F4A70" w:rsidRDefault="003F4A70" w:rsidP="003F4A70">
      <w:pPr>
        <w:pStyle w:val="aff6"/>
        <w:ind w:firstLine="709"/>
        <w:jc w:val="both"/>
        <w:rPr>
          <w:b/>
          <w:bCs/>
          <w:color w:val="000000" w:themeColor="text1"/>
          <w:szCs w:val="28"/>
          <w:highlight w:val="yellow"/>
        </w:rPr>
      </w:pPr>
    </w:p>
    <w:p w:rsidR="003F4A70" w:rsidRDefault="003F4A70" w:rsidP="003F4A70">
      <w:pPr>
        <w:pStyle w:val="aff6"/>
        <w:tabs>
          <w:tab w:val="left" w:pos="709"/>
        </w:tabs>
        <w:ind w:firstLine="709"/>
        <w:jc w:val="both"/>
        <w:rPr>
          <w:b/>
          <w:bCs/>
        </w:rPr>
      </w:pPr>
      <w:r>
        <w:rPr>
          <w:b/>
          <w:bCs/>
          <w:szCs w:val="27"/>
        </w:rPr>
        <w:t>12.</w:t>
      </w:r>
      <w:r w:rsidR="00A6188B">
        <w:rPr>
          <w:b/>
          <w:bCs/>
          <w:szCs w:val="27"/>
        </w:rPr>
        <w:t> </w:t>
      </w:r>
      <w:r>
        <w:rPr>
          <w:b/>
          <w:bCs/>
          <w:szCs w:val="27"/>
        </w:rPr>
        <w:t>О награждении.</w:t>
      </w:r>
    </w:p>
    <w:p w:rsidR="003F4A70" w:rsidRDefault="003F4A70" w:rsidP="003F4A70">
      <w:pPr>
        <w:pStyle w:val="aff6"/>
        <w:ind w:firstLine="709"/>
        <w:jc w:val="both"/>
        <w:rPr>
          <w:szCs w:val="27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3F4A70" w:rsidRDefault="003F4A70" w:rsidP="003F4A70">
      <w:pPr>
        <w:pStyle w:val="aff6"/>
        <w:ind w:firstLine="709"/>
        <w:jc w:val="both"/>
        <w:rPr>
          <w:szCs w:val="26"/>
        </w:rPr>
      </w:pPr>
    </w:p>
    <w:p w:rsidR="00FA29FD" w:rsidRPr="00D22425" w:rsidRDefault="003F4A70" w:rsidP="003F4A70">
      <w:pPr>
        <w:ind w:firstLine="709"/>
        <w:jc w:val="both"/>
        <w:rPr>
          <w:b/>
          <w:strike/>
          <w:szCs w:val="20"/>
        </w:rPr>
      </w:pPr>
      <w:r>
        <w:rPr>
          <w:b/>
          <w:szCs w:val="27"/>
        </w:rPr>
        <w:t>13. Разное.</w:t>
      </w:r>
    </w:p>
    <w:p w:rsidR="00FA29FD" w:rsidRDefault="00FA29FD">
      <w:pPr>
        <w:pStyle w:val="af8"/>
        <w:spacing w:after="0"/>
        <w:jc w:val="both"/>
      </w:pPr>
    </w:p>
    <w:p w:rsidR="00FA29FD" w:rsidRDefault="00FA29FD">
      <w:pPr>
        <w:pStyle w:val="af8"/>
        <w:spacing w:after="0"/>
        <w:jc w:val="both"/>
      </w:pPr>
    </w:p>
    <w:p w:rsidR="00FA29FD" w:rsidRDefault="00FA29FD">
      <w:pPr>
        <w:pStyle w:val="af8"/>
        <w:spacing w:after="0"/>
        <w:jc w:val="both"/>
      </w:pPr>
    </w:p>
    <w:p w:rsidR="00FA29FD" w:rsidRDefault="00E04E27">
      <w:pPr>
        <w:pStyle w:val="af8"/>
        <w:spacing w:after="0"/>
        <w:jc w:val="both"/>
      </w:pPr>
      <w:bookmarkStart w:id="1" w:name="_Toc295979852"/>
      <w:r>
        <w:rPr>
          <w:szCs w:val="27"/>
        </w:rPr>
        <w:t>Председатель комитета                                                                                Д.В. Субботин</w:t>
      </w:r>
      <w:bookmarkEnd w:id="1"/>
    </w:p>
    <w:p w:rsidR="00865D10" w:rsidRDefault="00865D10">
      <w:pPr>
        <w:rPr>
          <w:szCs w:val="27"/>
        </w:rPr>
      </w:pPr>
      <w:r>
        <w:rPr>
          <w:szCs w:val="27"/>
        </w:rPr>
        <w:br w:type="page"/>
      </w:r>
    </w:p>
    <w:p w:rsidR="00865D10" w:rsidRPr="00865D10" w:rsidRDefault="00865D10" w:rsidP="00865D10">
      <w:pPr>
        <w:ind w:left="709"/>
        <w:jc w:val="right"/>
      </w:pPr>
      <w:r>
        <w:lastRenderedPageBreak/>
        <w:t>Приложение</w:t>
      </w:r>
    </w:p>
    <w:p w:rsidR="00865D10" w:rsidRDefault="00865D10" w:rsidP="00865D10">
      <w:pPr>
        <w:ind w:left="709"/>
        <w:jc w:val="both"/>
      </w:pPr>
    </w:p>
    <w:p w:rsidR="00865D10" w:rsidRPr="00865D10" w:rsidRDefault="00865D10" w:rsidP="00865D10">
      <w:pPr>
        <w:ind w:left="709"/>
        <w:jc w:val="center"/>
        <w:rPr>
          <w:b/>
        </w:rPr>
      </w:pPr>
      <w:r w:rsidRPr="00865D10">
        <w:rPr>
          <w:b/>
        </w:rPr>
        <w:t>Список приглашенных</w:t>
      </w:r>
    </w:p>
    <w:p w:rsidR="00865D10" w:rsidRPr="00865D10" w:rsidRDefault="00865D10" w:rsidP="00865D10">
      <w:pPr>
        <w:ind w:left="709"/>
        <w:jc w:val="both"/>
      </w:pP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Гриднева Галина Борисовна – председатель Общественной палаты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>
        <w:rPr>
          <w:szCs w:val="27"/>
        </w:rPr>
        <w:t>Заикина</w:t>
      </w:r>
      <w:proofErr w:type="spellEnd"/>
      <w:r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 Россию» в Новосибирской области;</w:t>
      </w:r>
    </w:p>
    <w:p w:rsidR="00A6188B" w:rsidRDefault="00865D10" w:rsidP="00A6188B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780507">
        <w:rPr>
          <w:szCs w:val="27"/>
        </w:rPr>
        <w:t>Магеров</w:t>
      </w:r>
      <w:proofErr w:type="spellEnd"/>
      <w:r w:rsidRPr="00780507">
        <w:rPr>
          <w:szCs w:val="27"/>
        </w:rPr>
        <w:t xml:space="preserve"> Алексей Иванович – начальник управления ветеринарии Новосибирской области;</w:t>
      </w:r>
    </w:p>
    <w:p w:rsidR="00A6188B" w:rsidRPr="00865D10" w:rsidRDefault="00A6188B" w:rsidP="00A6188B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A6188B"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</w:t>
      </w:r>
      <w:r>
        <w:t>;</w:t>
      </w:r>
    </w:p>
    <w:p w:rsidR="00865D10" w:rsidRPr="00780507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</w:pPr>
      <w:r w:rsidRPr="003F5516">
        <w:rPr>
          <w:szCs w:val="27"/>
        </w:rPr>
        <w:t xml:space="preserve">Никитин Алексей Станиславович </w:t>
      </w:r>
      <w:r>
        <w:rPr>
          <w:szCs w:val="27"/>
        </w:rPr>
        <w:t xml:space="preserve">– участник проекта «В одной команде со </w:t>
      </w:r>
      <w:proofErr w:type="spellStart"/>
      <w:r>
        <w:rPr>
          <w:szCs w:val="27"/>
        </w:rPr>
        <w:t>СВОими</w:t>
      </w:r>
      <w:proofErr w:type="spellEnd"/>
      <w:r>
        <w:rPr>
          <w:szCs w:val="27"/>
        </w:rPr>
        <w:t>»;</w:t>
      </w:r>
    </w:p>
    <w:p w:rsidR="00865D10" w:rsidRPr="00780507" w:rsidRDefault="00865D10" w:rsidP="00865D10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865D10" w:rsidRPr="00780507" w:rsidRDefault="00865D10" w:rsidP="00A6188B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 xml:space="preserve">Панфёров Андрей Борисович – </w:t>
      </w:r>
      <w:proofErr w:type="spellStart"/>
      <w:r w:rsidRPr="00780507">
        <w:rPr>
          <w:szCs w:val="27"/>
        </w:rPr>
        <w:t>и.о</w:t>
      </w:r>
      <w:proofErr w:type="spellEnd"/>
      <w:r w:rsidRPr="00780507">
        <w:rPr>
          <w:szCs w:val="27"/>
        </w:rPr>
        <w:t>. Уполномоченного по защите прав предпринимателей в Новосибирской области;</w:t>
      </w:r>
    </w:p>
    <w:p w:rsidR="00865D10" w:rsidRPr="00780507" w:rsidRDefault="00865D10" w:rsidP="00A6188B">
      <w:pPr>
        <w:numPr>
          <w:ilvl w:val="0"/>
          <w:numId w:val="2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proofErr w:type="spellStart"/>
      <w:r w:rsidRPr="00780507">
        <w:rPr>
          <w:szCs w:val="27"/>
        </w:rPr>
        <w:t>Парфенцова</w:t>
      </w:r>
      <w:proofErr w:type="spellEnd"/>
      <w:r w:rsidRPr="00780507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>
        <w:rPr>
          <w:szCs w:val="27"/>
        </w:rPr>
        <w:t>Новосибирской области;</w:t>
      </w:r>
    </w:p>
    <w:p w:rsidR="00865D10" w:rsidRDefault="00865D10" w:rsidP="00865D10">
      <w:pPr>
        <w:numPr>
          <w:ilvl w:val="0"/>
          <w:numId w:val="2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>
        <w:rPr>
          <w:szCs w:val="27"/>
        </w:rPr>
        <w:t>Сколубович</w:t>
      </w:r>
      <w:proofErr w:type="spellEnd"/>
      <w:r>
        <w:rPr>
          <w:szCs w:val="27"/>
        </w:rPr>
        <w:t xml:space="preserve"> Юрий Леонидович – председатель Общественного совета при министерстве природных ресурсов и экологии Новосибирской области;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</w:pPr>
      <w:proofErr w:type="spellStart"/>
      <w:r>
        <w:rPr>
          <w:szCs w:val="27"/>
        </w:rPr>
        <w:t>Тишуров</w:t>
      </w:r>
      <w:proofErr w:type="spellEnd"/>
      <w:r>
        <w:rPr>
          <w:szCs w:val="27"/>
        </w:rPr>
        <w:t xml:space="preserve"> Станислав Александрович – региональный директор АО «</w:t>
      </w:r>
      <w:proofErr w:type="spellStart"/>
      <w:r>
        <w:rPr>
          <w:szCs w:val="27"/>
        </w:rPr>
        <w:t>Россельхозбанк</w:t>
      </w:r>
      <w:proofErr w:type="spellEnd"/>
      <w:r>
        <w:rPr>
          <w:szCs w:val="27"/>
        </w:rPr>
        <w:t>»;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</w:pPr>
      <w:r>
        <w:rPr>
          <w:shd w:val="clear" w:color="auto" w:fill="FFFFFF"/>
        </w:rPr>
        <w:t xml:space="preserve">Толстых Вячеслав Леонидович – </w:t>
      </w:r>
      <w:r>
        <w:t>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</w:pPr>
      <w:proofErr w:type="spellStart"/>
      <w:r>
        <w:rPr>
          <w:szCs w:val="27"/>
        </w:rPr>
        <w:t>Трифанов</w:t>
      </w:r>
      <w:proofErr w:type="spellEnd"/>
      <w:r>
        <w:rPr>
          <w:szCs w:val="27"/>
        </w:rPr>
        <w:t xml:space="preserve"> Сергей Николаевич – </w:t>
      </w:r>
      <w:r w:rsidRPr="00682F5C">
        <w:rPr>
          <w:szCs w:val="27"/>
        </w:rPr>
        <w:t xml:space="preserve">участник проекта «В одной команде со </w:t>
      </w:r>
      <w:proofErr w:type="spellStart"/>
      <w:r w:rsidRPr="00682F5C">
        <w:rPr>
          <w:szCs w:val="27"/>
        </w:rPr>
        <w:t>СВОими</w:t>
      </w:r>
      <w:proofErr w:type="spellEnd"/>
      <w:r w:rsidRPr="00682F5C">
        <w:rPr>
          <w:szCs w:val="27"/>
        </w:rPr>
        <w:t>»;</w:t>
      </w:r>
    </w:p>
    <w:p w:rsidR="00865D10" w:rsidRDefault="00865D10" w:rsidP="00865D10">
      <w:pPr>
        <w:numPr>
          <w:ilvl w:val="0"/>
          <w:numId w:val="26"/>
        </w:numPr>
        <w:ind w:left="0" w:firstLine="709"/>
        <w:jc w:val="both"/>
        <w:rPr>
          <w:szCs w:val="27"/>
        </w:rPr>
      </w:pPr>
      <w:r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FA29FD" w:rsidRPr="00A6188B" w:rsidRDefault="00865D10" w:rsidP="00A6188B">
      <w:pPr>
        <w:numPr>
          <w:ilvl w:val="0"/>
          <w:numId w:val="26"/>
        </w:numPr>
        <w:ind w:left="0" w:firstLine="709"/>
        <w:jc w:val="both"/>
        <w:rPr>
          <w:szCs w:val="27"/>
        </w:rPr>
      </w:pP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</w:t>
      </w:r>
      <w:r w:rsidR="00A6188B">
        <w:rPr>
          <w:szCs w:val="27"/>
        </w:rPr>
        <w:t>отношений Новосибирской области.</w:t>
      </w:r>
      <w:bookmarkStart w:id="2" w:name="_GoBack"/>
      <w:bookmarkEnd w:id="2"/>
    </w:p>
    <w:sectPr w:rsidR="00FA29FD" w:rsidRPr="00A6188B">
      <w:headerReference w:type="default" r:id="rId12"/>
      <w:pgSz w:w="11906" w:h="16838"/>
      <w:pgMar w:top="627" w:right="567" w:bottom="1134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59A" w:rsidRDefault="006D259A">
      <w:r>
        <w:separator/>
      </w:r>
    </w:p>
  </w:endnote>
  <w:endnote w:type="continuationSeparator" w:id="0">
    <w:p w:rsidR="006D259A" w:rsidRDefault="006D2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59A" w:rsidRDefault="006D259A">
      <w:r>
        <w:separator/>
      </w:r>
    </w:p>
  </w:footnote>
  <w:footnote w:type="continuationSeparator" w:id="0">
    <w:p w:rsidR="006D259A" w:rsidRDefault="006D2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9FD" w:rsidRDefault="00E04E27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A6188B">
      <w:rPr>
        <w:noProof/>
        <w:sz w:val="24"/>
      </w:rPr>
      <w:t>4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0205"/>
    <w:multiLevelType w:val="hybridMultilevel"/>
    <w:tmpl w:val="65D86B64"/>
    <w:lvl w:ilvl="0" w:tplc="7AD4BA2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45BCCD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99EEC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200CBA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015ED4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7DE7C2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EC5637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EB206F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30300E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85609A"/>
    <w:multiLevelType w:val="hybridMultilevel"/>
    <w:tmpl w:val="A410AC68"/>
    <w:lvl w:ilvl="0" w:tplc="C25CBC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BA47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44A4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DA201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40FC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CCAA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820D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9C0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FB21F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837AF4"/>
    <w:multiLevelType w:val="hybridMultilevel"/>
    <w:tmpl w:val="590A4B1C"/>
    <w:lvl w:ilvl="0" w:tplc="BEE2841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1587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F2A7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E2B0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5EE4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C45A4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9CD3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A6982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DE66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DA2CE7"/>
    <w:multiLevelType w:val="hybridMultilevel"/>
    <w:tmpl w:val="9D80A9CE"/>
    <w:lvl w:ilvl="0" w:tplc="F1F271E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82A1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FE8A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FE42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184F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BAE6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9A2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C2D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8C14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D5842"/>
    <w:multiLevelType w:val="hybridMultilevel"/>
    <w:tmpl w:val="426A2FDE"/>
    <w:lvl w:ilvl="0" w:tplc="C9C0803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BA8E2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32C9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1C90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C896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F609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438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A6742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FA3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B14A6"/>
    <w:multiLevelType w:val="hybridMultilevel"/>
    <w:tmpl w:val="8FC4CD4E"/>
    <w:lvl w:ilvl="0" w:tplc="D93EBFA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1B8D5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0E7E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8274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8AE3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D229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BA85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DC7B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948E6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4E241E"/>
    <w:multiLevelType w:val="hybridMultilevel"/>
    <w:tmpl w:val="7E3AE604"/>
    <w:lvl w:ilvl="0" w:tplc="CBB0A51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C7E66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041D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4CB7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CE7FD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A6DB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148B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D46F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EC73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E311DE"/>
    <w:multiLevelType w:val="hybridMultilevel"/>
    <w:tmpl w:val="4314BE08"/>
    <w:lvl w:ilvl="0" w:tplc="AD309B9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F007C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D6DE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6E61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B276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FC0CA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4CAA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E2EB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9D221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E10224"/>
    <w:multiLevelType w:val="hybridMultilevel"/>
    <w:tmpl w:val="942495F0"/>
    <w:lvl w:ilvl="0" w:tplc="8F0C2502">
      <w:start w:val="1"/>
      <w:numFmt w:val="decimal"/>
      <w:lvlText w:val="%1."/>
      <w:lvlJc w:val="left"/>
      <w:pPr>
        <w:ind w:left="1429" w:hanging="360"/>
      </w:pPr>
    </w:lvl>
    <w:lvl w:ilvl="1" w:tplc="11FC3BE4">
      <w:start w:val="1"/>
      <w:numFmt w:val="lowerLetter"/>
      <w:lvlText w:val="%2."/>
      <w:lvlJc w:val="left"/>
      <w:pPr>
        <w:ind w:left="2149" w:hanging="360"/>
      </w:pPr>
    </w:lvl>
    <w:lvl w:ilvl="2" w:tplc="2988D21C">
      <w:start w:val="1"/>
      <w:numFmt w:val="lowerRoman"/>
      <w:lvlText w:val="%3."/>
      <w:lvlJc w:val="right"/>
      <w:pPr>
        <w:ind w:left="2869" w:hanging="180"/>
      </w:pPr>
    </w:lvl>
    <w:lvl w:ilvl="3" w:tplc="1B8407B8">
      <w:start w:val="1"/>
      <w:numFmt w:val="decimal"/>
      <w:lvlText w:val="%4."/>
      <w:lvlJc w:val="left"/>
      <w:pPr>
        <w:ind w:left="3589" w:hanging="360"/>
      </w:pPr>
    </w:lvl>
    <w:lvl w:ilvl="4" w:tplc="69D44FD0">
      <w:start w:val="1"/>
      <w:numFmt w:val="lowerLetter"/>
      <w:lvlText w:val="%5."/>
      <w:lvlJc w:val="left"/>
      <w:pPr>
        <w:ind w:left="4309" w:hanging="360"/>
      </w:pPr>
    </w:lvl>
    <w:lvl w:ilvl="5" w:tplc="46AE06D0">
      <w:start w:val="1"/>
      <w:numFmt w:val="lowerRoman"/>
      <w:lvlText w:val="%6."/>
      <w:lvlJc w:val="right"/>
      <w:pPr>
        <w:ind w:left="5029" w:hanging="180"/>
      </w:pPr>
    </w:lvl>
    <w:lvl w:ilvl="6" w:tplc="AC9E97BE">
      <w:start w:val="1"/>
      <w:numFmt w:val="decimal"/>
      <w:lvlText w:val="%7."/>
      <w:lvlJc w:val="left"/>
      <w:pPr>
        <w:ind w:left="5749" w:hanging="360"/>
      </w:pPr>
    </w:lvl>
    <w:lvl w:ilvl="7" w:tplc="D1C40D3A">
      <w:start w:val="1"/>
      <w:numFmt w:val="lowerLetter"/>
      <w:lvlText w:val="%8."/>
      <w:lvlJc w:val="left"/>
      <w:pPr>
        <w:ind w:left="6469" w:hanging="360"/>
      </w:pPr>
    </w:lvl>
    <w:lvl w:ilvl="8" w:tplc="EBC8EEA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887329"/>
    <w:multiLevelType w:val="hybridMultilevel"/>
    <w:tmpl w:val="905C96FE"/>
    <w:lvl w:ilvl="0" w:tplc="1B5635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EDE79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C817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4C76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9850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EA24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8AF4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B81F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B896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D154D"/>
    <w:multiLevelType w:val="hybridMultilevel"/>
    <w:tmpl w:val="D818952A"/>
    <w:lvl w:ilvl="0" w:tplc="DCD0B8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53CE0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2224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8FC57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6AB9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A21B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7125C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501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D8F7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DF3379"/>
    <w:multiLevelType w:val="hybridMultilevel"/>
    <w:tmpl w:val="C658C836"/>
    <w:lvl w:ilvl="0" w:tplc="4CC0F86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1BBA20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8C92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6EEE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820A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3898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56F2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09D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BC24F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6674FA"/>
    <w:multiLevelType w:val="hybridMultilevel"/>
    <w:tmpl w:val="C24EBA62"/>
    <w:lvl w:ilvl="0" w:tplc="F91C425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5D256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90FED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C837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EEAD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4338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CCFA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663C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4A33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525C3F"/>
    <w:multiLevelType w:val="hybridMultilevel"/>
    <w:tmpl w:val="651C3C08"/>
    <w:lvl w:ilvl="0" w:tplc="4BA8CA6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138B4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6C26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04CD9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5A10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4ABE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7E23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782E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AA55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0A3997"/>
    <w:multiLevelType w:val="hybridMultilevel"/>
    <w:tmpl w:val="1272EA00"/>
    <w:lvl w:ilvl="0" w:tplc="8174A75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05C0E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1E86BE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3495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F481F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6D298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B4B5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2E7E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C21F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424EDF"/>
    <w:multiLevelType w:val="hybridMultilevel"/>
    <w:tmpl w:val="FDF89D80"/>
    <w:lvl w:ilvl="0" w:tplc="DC5077E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E3E94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5694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8234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DAFE4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8436A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50B5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CCB5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6662A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F225F8"/>
    <w:multiLevelType w:val="hybridMultilevel"/>
    <w:tmpl w:val="C35E975E"/>
    <w:lvl w:ilvl="0" w:tplc="9EAE28B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AEAB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F08E7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074A85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A868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0E64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8E80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22683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AA4F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8044D4"/>
    <w:multiLevelType w:val="hybridMultilevel"/>
    <w:tmpl w:val="57167184"/>
    <w:lvl w:ilvl="0" w:tplc="4CCA400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98837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7818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1C2F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8EC1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50EE2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4E11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56E0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848E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962824"/>
    <w:multiLevelType w:val="hybridMultilevel"/>
    <w:tmpl w:val="340648D2"/>
    <w:lvl w:ilvl="0" w:tplc="F31C33A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74C105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FEE5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4CB2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669B9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C08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D68B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789D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7A37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C2CC7"/>
    <w:multiLevelType w:val="hybridMultilevel"/>
    <w:tmpl w:val="1390CB20"/>
    <w:lvl w:ilvl="0" w:tplc="29C6F6E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F8003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1A75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C076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02C81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2663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C2B3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145E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FC58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712923"/>
    <w:multiLevelType w:val="hybridMultilevel"/>
    <w:tmpl w:val="D9EEF880"/>
    <w:lvl w:ilvl="0" w:tplc="0D3E4F3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AD21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9092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1A37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621C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5AFF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D676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8078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F673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D15023"/>
    <w:multiLevelType w:val="hybridMultilevel"/>
    <w:tmpl w:val="17068F54"/>
    <w:lvl w:ilvl="0" w:tplc="252209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EC809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A6AC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B8A3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ED8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BEB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C633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163C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07C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505EC2"/>
    <w:multiLevelType w:val="hybridMultilevel"/>
    <w:tmpl w:val="1B588614"/>
    <w:lvl w:ilvl="0" w:tplc="1B00530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9EC88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72C9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AA20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4620B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0EF8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ACC5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82D7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C0C9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6209DD"/>
    <w:multiLevelType w:val="hybridMultilevel"/>
    <w:tmpl w:val="4AE8F71C"/>
    <w:lvl w:ilvl="0" w:tplc="B49A14B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E0AF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D4BFD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3AEC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9481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AEE1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C8A5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045F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5068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355819"/>
    <w:multiLevelType w:val="hybridMultilevel"/>
    <w:tmpl w:val="E292B280"/>
    <w:lvl w:ilvl="0" w:tplc="8C6C97C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3AD1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908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423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2AC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E3A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F4E7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644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87F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3A10C0"/>
    <w:multiLevelType w:val="hybridMultilevel"/>
    <w:tmpl w:val="70C0133A"/>
    <w:lvl w:ilvl="0" w:tplc="179E92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6B8F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660FB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EE254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0811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6E50C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EEE8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07047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18AC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522E2D"/>
    <w:multiLevelType w:val="hybridMultilevel"/>
    <w:tmpl w:val="5BF8C3FC"/>
    <w:lvl w:ilvl="0" w:tplc="16A03C8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B420E2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9801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CA96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526E2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BA0C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2D6A7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5E5BD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C09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A5694D"/>
    <w:multiLevelType w:val="hybridMultilevel"/>
    <w:tmpl w:val="1CAC466C"/>
    <w:lvl w:ilvl="0" w:tplc="022CD38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79C62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726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94BA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6446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088C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A38AD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6ECD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7AEB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1823EE"/>
    <w:multiLevelType w:val="hybridMultilevel"/>
    <w:tmpl w:val="33D2753E"/>
    <w:lvl w:ilvl="0" w:tplc="24F89B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D1009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DC2D0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68A0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F4D2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6CF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DE16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84E1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7CED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4C79A3"/>
    <w:multiLevelType w:val="hybridMultilevel"/>
    <w:tmpl w:val="58541BFE"/>
    <w:lvl w:ilvl="0" w:tplc="300E0A7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8A6EC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50C0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463E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F23A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764AA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B62C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A0975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558B7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EE24FE"/>
    <w:multiLevelType w:val="hybridMultilevel"/>
    <w:tmpl w:val="D576AA04"/>
    <w:lvl w:ilvl="0" w:tplc="0C78D0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7D286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1E83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26DF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8678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9430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10D7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E41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C0C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B54102"/>
    <w:multiLevelType w:val="hybridMultilevel"/>
    <w:tmpl w:val="6C989DBE"/>
    <w:lvl w:ilvl="0" w:tplc="FE0499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8F927C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2ADA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3ED8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3653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8ACA4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7A11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A286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667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195BB1"/>
    <w:multiLevelType w:val="hybridMultilevel"/>
    <w:tmpl w:val="B31246B4"/>
    <w:lvl w:ilvl="0" w:tplc="E91A37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E225C60">
      <w:start w:val="1"/>
      <w:numFmt w:val="lowerLetter"/>
      <w:lvlText w:val="%2."/>
      <w:lvlJc w:val="left"/>
      <w:pPr>
        <w:ind w:left="1789" w:hanging="360"/>
      </w:pPr>
    </w:lvl>
    <w:lvl w:ilvl="2" w:tplc="268AFCA2">
      <w:start w:val="1"/>
      <w:numFmt w:val="lowerRoman"/>
      <w:lvlText w:val="%3."/>
      <w:lvlJc w:val="right"/>
      <w:pPr>
        <w:ind w:left="2509" w:hanging="180"/>
      </w:pPr>
    </w:lvl>
    <w:lvl w:ilvl="3" w:tplc="940E6FA6">
      <w:start w:val="1"/>
      <w:numFmt w:val="decimal"/>
      <w:lvlText w:val="%4."/>
      <w:lvlJc w:val="left"/>
      <w:pPr>
        <w:ind w:left="3229" w:hanging="360"/>
      </w:pPr>
    </w:lvl>
    <w:lvl w:ilvl="4" w:tplc="9E12B056">
      <w:start w:val="1"/>
      <w:numFmt w:val="lowerLetter"/>
      <w:lvlText w:val="%5."/>
      <w:lvlJc w:val="left"/>
      <w:pPr>
        <w:ind w:left="3949" w:hanging="360"/>
      </w:pPr>
    </w:lvl>
    <w:lvl w:ilvl="5" w:tplc="5E2AEB1E">
      <w:start w:val="1"/>
      <w:numFmt w:val="lowerRoman"/>
      <w:lvlText w:val="%6."/>
      <w:lvlJc w:val="right"/>
      <w:pPr>
        <w:ind w:left="4669" w:hanging="180"/>
      </w:pPr>
    </w:lvl>
    <w:lvl w:ilvl="6" w:tplc="7A360016">
      <w:start w:val="1"/>
      <w:numFmt w:val="decimal"/>
      <w:lvlText w:val="%7."/>
      <w:lvlJc w:val="left"/>
      <w:pPr>
        <w:ind w:left="5389" w:hanging="360"/>
      </w:pPr>
    </w:lvl>
    <w:lvl w:ilvl="7" w:tplc="9EC68696">
      <w:start w:val="1"/>
      <w:numFmt w:val="lowerLetter"/>
      <w:lvlText w:val="%8."/>
      <w:lvlJc w:val="left"/>
      <w:pPr>
        <w:ind w:left="6109" w:hanging="360"/>
      </w:pPr>
    </w:lvl>
    <w:lvl w:ilvl="8" w:tplc="946ECF16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30"/>
  </w:num>
  <w:num w:numId="6">
    <w:abstractNumId w:val="25"/>
  </w:num>
  <w:num w:numId="7">
    <w:abstractNumId w:val="21"/>
  </w:num>
  <w:num w:numId="8">
    <w:abstractNumId w:val="20"/>
  </w:num>
  <w:num w:numId="9">
    <w:abstractNumId w:val="26"/>
  </w:num>
  <w:num w:numId="10">
    <w:abstractNumId w:val="17"/>
  </w:num>
  <w:num w:numId="11">
    <w:abstractNumId w:val="23"/>
  </w:num>
  <w:num w:numId="12">
    <w:abstractNumId w:val="19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14"/>
  </w:num>
  <w:num w:numId="16">
    <w:abstractNumId w:val="4"/>
  </w:num>
  <w:num w:numId="17">
    <w:abstractNumId w:val="5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"/>
  </w:num>
  <w:num w:numId="21">
    <w:abstractNumId w:val="10"/>
  </w:num>
  <w:num w:numId="22">
    <w:abstractNumId w:val="31"/>
  </w:num>
  <w:num w:numId="23">
    <w:abstractNumId w:val="6"/>
  </w:num>
  <w:num w:numId="24">
    <w:abstractNumId w:val="8"/>
  </w:num>
  <w:num w:numId="25">
    <w:abstractNumId w:val="32"/>
  </w:num>
  <w:num w:numId="26">
    <w:abstractNumId w:val="24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</w:num>
  <w:num w:numId="29">
    <w:abstractNumId w:val="2"/>
  </w:num>
  <w:num w:numId="30">
    <w:abstractNumId w:val="18"/>
  </w:num>
  <w:num w:numId="31">
    <w:abstractNumId w:val="9"/>
  </w:num>
  <w:num w:numId="32">
    <w:abstractNumId w:val="7"/>
  </w:num>
  <w:num w:numId="33">
    <w:abstractNumId w:val="27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FD"/>
    <w:rsid w:val="00106516"/>
    <w:rsid w:val="00146EF5"/>
    <w:rsid w:val="00192377"/>
    <w:rsid w:val="00331C7D"/>
    <w:rsid w:val="003F4A70"/>
    <w:rsid w:val="00445576"/>
    <w:rsid w:val="005F5D84"/>
    <w:rsid w:val="006B6B0B"/>
    <w:rsid w:val="006D259A"/>
    <w:rsid w:val="00780507"/>
    <w:rsid w:val="00865D10"/>
    <w:rsid w:val="00877067"/>
    <w:rsid w:val="008F5EF4"/>
    <w:rsid w:val="00960334"/>
    <w:rsid w:val="00A477D2"/>
    <w:rsid w:val="00A6188B"/>
    <w:rsid w:val="00BA3C51"/>
    <w:rsid w:val="00BF7A70"/>
    <w:rsid w:val="00D22425"/>
    <w:rsid w:val="00DC6157"/>
    <w:rsid w:val="00E04E27"/>
    <w:rsid w:val="00E322A2"/>
    <w:rsid w:val="00E5654D"/>
    <w:rsid w:val="00E72A11"/>
    <w:rsid w:val="00EF260C"/>
    <w:rsid w:val="00FA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C23F1"/>
  <w15:docId w15:val="{A8796C57-993C-4C99-9BB2-8FA5357A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59</cp:revision>
  <cp:lastPrinted>2026-04-14T04:34:00Z</cp:lastPrinted>
  <dcterms:created xsi:type="dcterms:W3CDTF">2025-02-03T08:00:00Z</dcterms:created>
  <dcterms:modified xsi:type="dcterms:W3CDTF">2026-05-05T04:34:00Z</dcterms:modified>
  <dc:language>ru-RU</dc:language>
</cp:coreProperties>
</file>