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BAF" w:rsidRDefault="00D160A8">
      <w:pPr>
        <w:pStyle w:val="Standard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ОБЩЕСТВЕННЫЙ СОВЕТ ПРИ ЗАКОНОДАТЕЛЬНОМ СОБРАНИИ</w:t>
      </w:r>
    </w:p>
    <w:p w:rsidR="00FE4BAF" w:rsidRDefault="00D160A8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НОВОСИБИРСКОЙ ОБЛАСТИ</w:t>
      </w:r>
    </w:p>
    <w:p w:rsidR="00FE4BAF" w:rsidRDefault="00D160A8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____________________________________________________________________</w:t>
      </w:r>
    </w:p>
    <w:p w:rsidR="00FE4BAF" w:rsidRDefault="00D160A8">
      <w:pPr>
        <w:pStyle w:val="Standard"/>
        <w:jc w:val="center"/>
      </w:pPr>
      <w:r>
        <w:rPr>
          <w:rFonts w:ascii="Times New Roman" w:eastAsia="Times New Roman" w:hAnsi="Times New Roman" w:cs="Times New Roman"/>
          <w:sz w:val="28"/>
        </w:rPr>
        <w:t>630007 г. Новосибирск, ул. Кирова 3, каб.1109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ПРОТОКОЛ</w:t>
      </w:r>
    </w:p>
    <w:p w:rsidR="00FE4BAF" w:rsidRDefault="00D160A8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заседания Общественного совета при Законодательном Собрании</w:t>
      </w:r>
      <w:r>
        <w:rPr>
          <w:rFonts w:ascii="Times New Roman" w:eastAsia="Times New Roman" w:hAnsi="Times New Roman" w:cs="Times New Roman"/>
          <w:b/>
          <w:sz w:val="28"/>
        </w:rPr>
        <w:t xml:space="preserve"> Новосибирской области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№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    30 сентября 2026 года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    Присутствовали члены Общественного совета: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Вахминцева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Марина Николаевна;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Дронь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Вадим Викторович;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Киселев Олег Сергеевич;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Кулинич Евгений Николаевич;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Новоселов Валерий Иванович;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Парфенцова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Татьяна Ми</w:t>
      </w:r>
      <w:r>
        <w:rPr>
          <w:rFonts w:ascii="Times New Roman" w:eastAsia="Times New Roman" w:hAnsi="Times New Roman" w:cs="Times New Roman"/>
          <w:sz w:val="28"/>
        </w:rPr>
        <w:t>хайловна;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Пинигина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Наталья Алексеевна;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Русаков Алексей Николаевич;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Сметанин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Олег Александрович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Приглашенные: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Бахарева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Елена Викторовна</w:t>
      </w:r>
      <w:r>
        <w:rPr>
          <w:rFonts w:ascii="Times New Roman" w:eastAsia="Times New Roman" w:hAnsi="Times New Roman" w:cs="Times New Roman"/>
          <w:sz w:val="28"/>
        </w:rPr>
        <w:t>-министр труда и социального развития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Новосибирской области.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Недосып Ольга Валерьевна</w:t>
      </w:r>
      <w:r>
        <w:rPr>
          <w:rFonts w:ascii="Times New Roman" w:eastAsia="Times New Roman" w:hAnsi="Times New Roman" w:cs="Times New Roman"/>
          <w:sz w:val="28"/>
        </w:rPr>
        <w:t xml:space="preserve"> - заместитель министра образования</w:t>
      </w:r>
      <w:r>
        <w:rPr>
          <w:rFonts w:ascii="Times New Roman" w:eastAsia="Times New Roman" w:hAnsi="Times New Roman" w:cs="Times New Roman"/>
          <w:sz w:val="28"/>
        </w:rPr>
        <w:t xml:space="preserve"> НСО.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Аксенова Елена Анатольевна</w:t>
      </w:r>
      <w:r>
        <w:rPr>
          <w:rFonts w:ascii="Times New Roman" w:eastAsia="Times New Roman" w:hAnsi="Times New Roman" w:cs="Times New Roman"/>
          <w:sz w:val="28"/>
        </w:rPr>
        <w:t xml:space="preserve"> – заместитель министра здравоохранения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Новосибирской области.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Повестка дня: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1. Слушали: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     1. О повестке дня и порядке проведения заседания Общественного совета при Законодательном Собрании Новосибирской области.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Докладчик: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Новоселов Валерий Иванов</w:t>
      </w:r>
      <w:r>
        <w:rPr>
          <w:rFonts w:ascii="Times New Roman" w:eastAsia="Times New Roman" w:hAnsi="Times New Roman" w:cs="Times New Roman"/>
          <w:b/>
          <w:sz w:val="28"/>
        </w:rPr>
        <w:t>ич</w:t>
      </w:r>
      <w:r>
        <w:rPr>
          <w:rFonts w:ascii="Times New Roman" w:eastAsia="Times New Roman" w:hAnsi="Times New Roman" w:cs="Times New Roman"/>
          <w:sz w:val="28"/>
        </w:rPr>
        <w:t xml:space="preserve"> — Председатель Общественного совета при Законодательном Собрании Новосибирской области.</w:t>
      </w:r>
    </w:p>
    <w:p w:rsidR="00FE4BAF" w:rsidRDefault="00D160A8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Об итогах выполнения мероприятий по организации летнего отдыха и оздоровления детей.</w:t>
      </w:r>
    </w:p>
    <w:p w:rsidR="00FE4BAF" w:rsidRDefault="00D160A8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Докладчики: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Бахарева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Елена Викторовна</w:t>
      </w:r>
      <w:r>
        <w:rPr>
          <w:rFonts w:ascii="Times New Roman" w:eastAsia="Times New Roman" w:hAnsi="Times New Roman" w:cs="Times New Roman"/>
          <w:sz w:val="28"/>
        </w:rPr>
        <w:t>-министр труда и социального развития Новос</w:t>
      </w:r>
      <w:r>
        <w:rPr>
          <w:rFonts w:ascii="Times New Roman" w:eastAsia="Times New Roman" w:hAnsi="Times New Roman" w:cs="Times New Roman"/>
          <w:sz w:val="28"/>
        </w:rPr>
        <w:t xml:space="preserve">ибирской области, </w:t>
      </w:r>
      <w:r>
        <w:rPr>
          <w:rFonts w:ascii="Times New Roman" w:eastAsia="Times New Roman" w:hAnsi="Times New Roman" w:cs="Times New Roman"/>
          <w:b/>
          <w:sz w:val="28"/>
        </w:rPr>
        <w:t>Недосып Ольга Валерьевна</w:t>
      </w:r>
      <w:r>
        <w:rPr>
          <w:rFonts w:ascii="Times New Roman" w:eastAsia="Times New Roman" w:hAnsi="Times New Roman" w:cs="Times New Roman"/>
          <w:sz w:val="28"/>
        </w:rPr>
        <w:t xml:space="preserve"> - заместитель министра образования НСО.</w:t>
      </w:r>
    </w:p>
    <w:p w:rsidR="00FE4BAF" w:rsidRDefault="00D160A8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О состоянии и мерах по улучшению обеспечения кадрами медицинских работников районных больниц </w:t>
      </w:r>
      <w:proofErr w:type="spellStart"/>
      <w:r>
        <w:rPr>
          <w:rFonts w:ascii="Times New Roman" w:eastAsia="Times New Roman" w:hAnsi="Times New Roman" w:cs="Times New Roman"/>
          <w:sz w:val="28"/>
        </w:rPr>
        <w:t>ФАПов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сельских муниципальных районах и округах Новосибирской области.</w:t>
      </w:r>
    </w:p>
    <w:p w:rsidR="00FE4BAF" w:rsidRDefault="00D160A8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Докладчик: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Аксенова Елена Анатольевна</w:t>
      </w:r>
      <w:r>
        <w:rPr>
          <w:rFonts w:ascii="Times New Roman" w:eastAsia="Times New Roman" w:hAnsi="Times New Roman" w:cs="Times New Roman"/>
          <w:sz w:val="28"/>
        </w:rPr>
        <w:t xml:space="preserve"> – заместител</w:t>
      </w:r>
      <w:r>
        <w:rPr>
          <w:rFonts w:ascii="Times New Roman" w:eastAsia="Times New Roman" w:hAnsi="Times New Roman" w:cs="Times New Roman"/>
          <w:sz w:val="28"/>
        </w:rPr>
        <w:t>ь министра здравоохранения Новосибирской области.</w:t>
      </w:r>
    </w:p>
    <w:p w:rsidR="00FE4BAF" w:rsidRDefault="00D160A8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О дате проведения и повестке очередного заседания Общественного совета при Законодательном Собрании Новосибирской области.</w:t>
      </w:r>
    </w:p>
    <w:p w:rsidR="00FE4BAF" w:rsidRDefault="00D160A8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Докладчик: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Новоселов Валерий Иванович</w:t>
      </w:r>
      <w:r>
        <w:rPr>
          <w:rFonts w:ascii="Times New Roman" w:eastAsia="Times New Roman" w:hAnsi="Times New Roman" w:cs="Times New Roman"/>
          <w:sz w:val="28"/>
        </w:rPr>
        <w:t xml:space="preserve"> – председатель Общественного </w:t>
      </w:r>
      <w:r>
        <w:rPr>
          <w:rFonts w:ascii="Times New Roman" w:eastAsia="Times New Roman" w:hAnsi="Times New Roman" w:cs="Times New Roman"/>
          <w:sz w:val="28"/>
        </w:rPr>
        <w:lastRenderedPageBreak/>
        <w:t>совета при Закон</w:t>
      </w:r>
      <w:r>
        <w:rPr>
          <w:rFonts w:ascii="Times New Roman" w:eastAsia="Times New Roman" w:hAnsi="Times New Roman" w:cs="Times New Roman"/>
          <w:sz w:val="28"/>
        </w:rPr>
        <w:t>одательном Собрании Новосибирской области.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    Голосовали «за» -9, «против» - 0, «воздержались»-0.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2. Слушали:</w:t>
      </w:r>
    </w:p>
    <w:p w:rsidR="00FE4BAF" w:rsidRDefault="00D160A8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Об итогах выполнения мероприятий по организации летнего отдыха и оздоровления детей.</w:t>
      </w:r>
    </w:p>
    <w:p w:rsidR="00FE4BAF" w:rsidRDefault="00D160A8">
      <w:pPr>
        <w:pStyle w:val="a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Докладчики: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Бахарева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Елена Викторовна</w:t>
      </w:r>
      <w:r>
        <w:rPr>
          <w:rFonts w:ascii="Times New Roman" w:eastAsia="Times New Roman" w:hAnsi="Times New Roman" w:cs="Times New Roman"/>
          <w:sz w:val="28"/>
        </w:rPr>
        <w:t>-министр труда и социа</w:t>
      </w:r>
      <w:r>
        <w:rPr>
          <w:rFonts w:ascii="Times New Roman" w:eastAsia="Times New Roman" w:hAnsi="Times New Roman" w:cs="Times New Roman"/>
          <w:sz w:val="28"/>
        </w:rPr>
        <w:t xml:space="preserve">льного развития Новосибирской области, </w:t>
      </w:r>
      <w:r>
        <w:rPr>
          <w:rFonts w:ascii="Times New Roman" w:eastAsia="Times New Roman" w:hAnsi="Times New Roman" w:cs="Times New Roman"/>
          <w:b/>
          <w:sz w:val="28"/>
        </w:rPr>
        <w:t>Недосып Ольга Валерьевна</w:t>
      </w:r>
      <w:r>
        <w:rPr>
          <w:rFonts w:ascii="Times New Roman" w:eastAsia="Times New Roman" w:hAnsi="Times New Roman" w:cs="Times New Roman"/>
          <w:sz w:val="28"/>
        </w:rPr>
        <w:t xml:space="preserve"> - заместитель министра образования НСО </w:t>
      </w:r>
      <w:r>
        <w:rPr>
          <w:rFonts w:ascii="Times New Roman" w:eastAsia="Times New Roman" w:hAnsi="Times New Roman" w:cs="Times New Roman"/>
          <w:i/>
          <w:sz w:val="28"/>
        </w:rPr>
        <w:t xml:space="preserve">(доклады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прилагются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).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Задали вопросы и выступали члены Общественного совета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Дронь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Вадим Викторович, </w:t>
      </w:r>
      <w:proofErr w:type="spellStart"/>
      <w:r>
        <w:rPr>
          <w:rFonts w:ascii="Times New Roman" w:eastAsia="Times New Roman" w:hAnsi="Times New Roman" w:cs="Times New Roman"/>
          <w:sz w:val="28"/>
        </w:rPr>
        <w:t>Пинигина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Наталья Алексеевна, Киселев Олег Сергеевич,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Вахминцева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Марина Николаевна, </w:t>
      </w:r>
      <w:proofErr w:type="spellStart"/>
      <w:r>
        <w:rPr>
          <w:rFonts w:ascii="Times New Roman" w:eastAsia="Times New Roman" w:hAnsi="Times New Roman" w:cs="Times New Roman"/>
          <w:sz w:val="28"/>
        </w:rPr>
        <w:t>Парфенцова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Татьяна Михайловна, </w:t>
      </w:r>
      <w:proofErr w:type="spellStart"/>
      <w:r>
        <w:rPr>
          <w:rFonts w:ascii="Times New Roman" w:eastAsia="Times New Roman" w:hAnsi="Times New Roman" w:cs="Times New Roman"/>
          <w:sz w:val="28"/>
        </w:rPr>
        <w:t>Сметанин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Олег Александрович, Кулинич Евгений Николаевич, Русаков Алексей Николаевич, Новоселов Валерий Иванович.</w:t>
      </w:r>
    </w:p>
    <w:p w:rsidR="00FE4BAF" w:rsidRDefault="00D160A8">
      <w:pPr>
        <w:pStyle w:val="23"/>
      </w:pPr>
      <w:r>
        <w:rPr>
          <w:b/>
        </w:rPr>
        <w:t>Общественный совет</w:t>
      </w:r>
      <w:r>
        <w:rPr>
          <w:b/>
          <w:lang w:val="en-US"/>
        </w:rPr>
        <w:t xml:space="preserve"> </w:t>
      </w:r>
      <w:r>
        <w:rPr>
          <w:b/>
        </w:rPr>
        <w:t>решил</w:t>
      </w:r>
      <w:r>
        <w:rPr>
          <w:b/>
        </w:rPr>
        <w:t>:</w:t>
      </w:r>
    </w:p>
    <w:p w:rsidR="00FE4BAF" w:rsidRDefault="00D160A8">
      <w:pPr>
        <w:pStyle w:val="23"/>
        <w:numPr>
          <w:ilvl w:val="0"/>
          <w:numId w:val="7"/>
        </w:numPr>
      </w:pPr>
      <w:r>
        <w:t>Отметить успешную, целенаправленную работу министерств</w:t>
      </w:r>
      <w:r>
        <w:t>а труда и социального развития и министерства образования по выполнению мероприятий по организации летнего отдыха и оздоровления детей.</w:t>
      </w:r>
    </w:p>
    <w:p w:rsidR="00FE4BAF" w:rsidRDefault="00D160A8">
      <w:pPr>
        <w:pStyle w:val="23"/>
        <w:numPr>
          <w:ilvl w:val="0"/>
          <w:numId w:val="7"/>
        </w:numPr>
      </w:pPr>
      <w:r>
        <w:t>Предложить министерствам труда и социального развития, образования области подготовить предложения по вопросам обеспече</w:t>
      </w:r>
      <w:r>
        <w:t>ния охраны загородных стационарных детских оздоровительных лагерей и детских палаточных лагерей для внесения изменений в областные законодательные и нормативные акты.</w:t>
      </w:r>
    </w:p>
    <w:p w:rsidR="00FE4BAF" w:rsidRDefault="00D160A8">
      <w:pPr>
        <w:pStyle w:val="23"/>
      </w:pPr>
      <w:r>
        <w:t>Голосовали: «за» -9, «против»-0, «воздержались»-0.</w:t>
      </w:r>
    </w:p>
    <w:p w:rsidR="00FE4BAF" w:rsidRDefault="00FE4BAF">
      <w:pPr>
        <w:pStyle w:val="23"/>
      </w:pPr>
    </w:p>
    <w:p w:rsidR="00FE4BAF" w:rsidRDefault="00D160A8">
      <w:pPr>
        <w:pStyle w:val="23"/>
        <w:numPr>
          <w:ilvl w:val="0"/>
          <w:numId w:val="7"/>
        </w:numPr>
        <w:rPr>
          <w:b/>
        </w:rPr>
      </w:pPr>
      <w:r>
        <w:rPr>
          <w:b/>
        </w:rPr>
        <w:t>Слушали:</w:t>
      </w:r>
    </w:p>
    <w:p w:rsidR="00FE4BAF" w:rsidRDefault="00D160A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О состоянии и мерах по </w:t>
      </w:r>
      <w:r>
        <w:rPr>
          <w:rFonts w:ascii="Times New Roman" w:eastAsia="Times New Roman" w:hAnsi="Times New Roman" w:cs="Times New Roman"/>
          <w:sz w:val="28"/>
        </w:rPr>
        <w:t xml:space="preserve">улучшению обеспечения кадрами медицинских работников районных больниц </w:t>
      </w:r>
      <w:proofErr w:type="spellStart"/>
      <w:r>
        <w:rPr>
          <w:rFonts w:ascii="Times New Roman" w:eastAsia="Times New Roman" w:hAnsi="Times New Roman" w:cs="Times New Roman"/>
          <w:sz w:val="28"/>
        </w:rPr>
        <w:t>ФАПов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сельских муниципальных районах и округах Новосибирской области.</w:t>
      </w:r>
    </w:p>
    <w:p w:rsidR="00FE4BAF" w:rsidRDefault="00D160A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Докладчик: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Аксенова Елена Анатольевна</w:t>
      </w:r>
      <w:r>
        <w:rPr>
          <w:rFonts w:ascii="Times New Roman" w:eastAsia="Times New Roman" w:hAnsi="Times New Roman" w:cs="Times New Roman"/>
          <w:sz w:val="28"/>
        </w:rPr>
        <w:t xml:space="preserve"> – заместитель министра здравоохранения Новосибирской области </w:t>
      </w:r>
      <w:r>
        <w:rPr>
          <w:rFonts w:ascii="Times New Roman" w:eastAsia="Times New Roman" w:hAnsi="Times New Roman" w:cs="Times New Roman"/>
          <w:i/>
          <w:sz w:val="28"/>
        </w:rPr>
        <w:t>(доклад прилагается).</w:t>
      </w:r>
    </w:p>
    <w:p w:rsidR="00FE4BAF" w:rsidRDefault="00D160A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Задали вопросы и выступили члены Общественного совета</w:t>
      </w:r>
    </w:p>
    <w:p w:rsidR="00FE4BAF" w:rsidRDefault="00D160A8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Парфенцова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Татьяна Михайловна, </w:t>
      </w:r>
      <w:proofErr w:type="spellStart"/>
      <w:r>
        <w:rPr>
          <w:rFonts w:ascii="Times New Roman" w:eastAsia="Times New Roman" w:hAnsi="Times New Roman" w:cs="Times New Roman"/>
          <w:sz w:val="28"/>
        </w:rPr>
        <w:t>Дронь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Вадим Викторович, </w:t>
      </w:r>
      <w:proofErr w:type="spellStart"/>
      <w:r>
        <w:rPr>
          <w:rFonts w:ascii="Times New Roman" w:eastAsia="Times New Roman" w:hAnsi="Times New Roman" w:cs="Times New Roman"/>
          <w:sz w:val="28"/>
        </w:rPr>
        <w:t>Вахминцева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Марина Николаевна, </w:t>
      </w:r>
      <w:proofErr w:type="spellStart"/>
      <w:r>
        <w:rPr>
          <w:rFonts w:ascii="Times New Roman" w:eastAsia="Times New Roman" w:hAnsi="Times New Roman" w:cs="Times New Roman"/>
          <w:sz w:val="28"/>
        </w:rPr>
        <w:t>Сметанин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Олег Александрович, Кули</w:t>
      </w:r>
      <w:r>
        <w:rPr>
          <w:rFonts w:ascii="Times New Roman" w:eastAsia="Times New Roman" w:hAnsi="Times New Roman" w:cs="Times New Roman"/>
          <w:sz w:val="28"/>
        </w:rPr>
        <w:t>нич Евгений Николаевич, Русаков Алексей Николаевич, Новоселов Валерий Иванович.</w:t>
      </w:r>
    </w:p>
    <w:p w:rsidR="00FE4BAF" w:rsidRDefault="00FE4BAF">
      <w:pPr>
        <w:rPr>
          <w:rFonts w:ascii="Times New Roman" w:eastAsia="Times New Roman" w:hAnsi="Times New Roman" w:cs="Times New Roman"/>
        </w:rPr>
      </w:pPr>
    </w:p>
    <w:p w:rsidR="00FE4BAF" w:rsidRDefault="00D160A8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Общественный совет решил:</w:t>
      </w:r>
    </w:p>
    <w:p w:rsidR="00FE4BAF" w:rsidRDefault="00D160A8">
      <w:pPr>
        <w:pStyle w:val="23"/>
        <w:numPr>
          <w:ilvl w:val="0"/>
          <w:numId w:val="8"/>
        </w:numPr>
      </w:pPr>
      <w:r>
        <w:t xml:space="preserve">Информацию «О состоянии и мерах по улучшению обеспечения кадрами медицинских работников районных больниц, </w:t>
      </w:r>
      <w:proofErr w:type="spellStart"/>
      <w:r>
        <w:t>ФАПов</w:t>
      </w:r>
      <w:proofErr w:type="spellEnd"/>
      <w:r>
        <w:t xml:space="preserve"> в сельских муниципальных районах и о</w:t>
      </w:r>
      <w:r>
        <w:t>кругах Новосибирской области» принять к сведению.</w:t>
      </w:r>
    </w:p>
    <w:p w:rsidR="00FE4BAF" w:rsidRDefault="00D160A8">
      <w:pPr>
        <w:pStyle w:val="23"/>
        <w:numPr>
          <w:ilvl w:val="0"/>
          <w:numId w:val="8"/>
        </w:numPr>
      </w:pPr>
      <w:r>
        <w:t>Подготовить предложения об укреплении материально-технической базы Новосибирского медицинского колледжа, строительства общежития для студентов колледжа.</w:t>
      </w:r>
    </w:p>
    <w:p w:rsidR="00FE4BAF" w:rsidRDefault="00D160A8">
      <w:pPr>
        <w:pStyle w:val="23"/>
      </w:pPr>
      <w:r>
        <w:t>Голосовали: «за» -9, «против»-0, «воздержались»-0.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4.</w:t>
      </w:r>
      <w:r>
        <w:rPr>
          <w:rFonts w:ascii="Times New Roman" w:eastAsia="Times New Roman" w:hAnsi="Times New Roman" w:cs="Times New Roman"/>
          <w:b/>
          <w:sz w:val="28"/>
        </w:rPr>
        <w:t xml:space="preserve"> Слушали: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О дате проведения и повестке очередного заседания Общественного совета при Законодательном Собрании Новосибирской области.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Докладчик: Новоселов Валерий Иванович</w:t>
      </w:r>
      <w:r>
        <w:rPr>
          <w:rFonts w:ascii="Times New Roman" w:eastAsia="Times New Roman" w:hAnsi="Times New Roman" w:cs="Times New Roman"/>
          <w:sz w:val="28"/>
        </w:rPr>
        <w:t xml:space="preserve"> — Председатель Общественного </w:t>
      </w:r>
      <w:r>
        <w:rPr>
          <w:rFonts w:ascii="Times New Roman" w:eastAsia="Times New Roman" w:hAnsi="Times New Roman" w:cs="Times New Roman"/>
          <w:sz w:val="28"/>
        </w:rPr>
        <w:lastRenderedPageBreak/>
        <w:t>совета при Законодательном Собрании Новосибирской област</w:t>
      </w:r>
      <w:r>
        <w:rPr>
          <w:rFonts w:ascii="Times New Roman" w:eastAsia="Times New Roman" w:hAnsi="Times New Roman" w:cs="Times New Roman"/>
          <w:sz w:val="28"/>
        </w:rPr>
        <w:t>и.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</w:rPr>
        <w:t>Выступали члены Общественного совета: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Сметанин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О.А., </w:t>
      </w:r>
      <w:proofErr w:type="spellStart"/>
      <w:r>
        <w:rPr>
          <w:rFonts w:ascii="Times New Roman" w:eastAsia="Times New Roman" w:hAnsi="Times New Roman" w:cs="Times New Roman"/>
          <w:sz w:val="28"/>
        </w:rPr>
        <w:t>Парфенцова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Т.М., </w:t>
      </w:r>
      <w:proofErr w:type="spellStart"/>
      <w:r>
        <w:rPr>
          <w:rFonts w:ascii="Times New Roman" w:eastAsia="Times New Roman" w:hAnsi="Times New Roman" w:cs="Times New Roman"/>
          <w:sz w:val="28"/>
        </w:rPr>
        <w:t>Дронь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В.В., Кулинич Е.Н., Русаков А.Н.</w:t>
      </w:r>
    </w:p>
    <w:p w:rsidR="00FE4BAF" w:rsidRDefault="00D160A8">
      <w:pPr>
        <w:pStyle w:val="23"/>
      </w:pPr>
      <w:r>
        <w:rPr>
          <w:b/>
        </w:rPr>
        <w:t>Общественный совет</w:t>
      </w:r>
      <w:r>
        <w:rPr>
          <w:b/>
        </w:rPr>
        <w:t xml:space="preserve"> решил</w:t>
      </w:r>
      <w:r>
        <w:rPr>
          <w:b/>
        </w:rPr>
        <w:t>:</w:t>
      </w:r>
    </w:p>
    <w:p w:rsidR="00FE4BAF" w:rsidRDefault="00D160A8">
      <w:pPr>
        <w:pStyle w:val="Standard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Провести очередное заседание Общественного совета при Законодательном Собрании Новосибирской области в ноябре 2026.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>Г</w:t>
      </w:r>
      <w:r>
        <w:rPr>
          <w:rFonts w:ascii="Times New Roman" w:eastAsia="Times New Roman" w:hAnsi="Times New Roman" w:cs="Times New Roman"/>
          <w:b/>
          <w:sz w:val="28"/>
        </w:rPr>
        <w:t>олосовали:</w:t>
      </w:r>
      <w:r>
        <w:rPr>
          <w:rFonts w:ascii="Times New Roman" w:eastAsia="Times New Roman" w:hAnsi="Times New Roman" w:cs="Times New Roman"/>
          <w:sz w:val="28"/>
        </w:rPr>
        <w:t xml:space="preserve"> «За - единогласно».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  <w:color w:val="4472C4"/>
        </w:rPr>
      </w:pPr>
    </w:p>
    <w:p w:rsidR="00FE4BAF" w:rsidRDefault="00FE4BAF">
      <w:pPr>
        <w:pStyle w:val="Standard"/>
        <w:rPr>
          <w:rFonts w:ascii="Times New Roman" w:eastAsia="Times New Roman" w:hAnsi="Times New Roman" w:cs="Times New Roman"/>
          <w:color w:val="4472C4"/>
        </w:rPr>
      </w:pPr>
    </w:p>
    <w:p w:rsidR="00FE4BAF" w:rsidRDefault="00FE4BAF">
      <w:pPr>
        <w:pStyle w:val="Standard"/>
        <w:rPr>
          <w:rFonts w:ascii="Times New Roman" w:eastAsia="Times New Roman" w:hAnsi="Times New Roman" w:cs="Times New Roman"/>
          <w:color w:val="4472C4"/>
        </w:rPr>
      </w:pPr>
    </w:p>
    <w:p w:rsidR="00FE4BAF" w:rsidRDefault="00D160A8">
      <w:pPr>
        <w:pStyle w:val="Standard"/>
        <w:ind w:firstLine="283"/>
      </w:pPr>
      <w:r>
        <w:rPr>
          <w:noProof/>
        </w:rPr>
        <w:drawing>
          <wp:anchor distT="0" distB="0" distL="114300" distR="114300" simplePos="0" relativeHeight="251660291" behindDoc="0" locked="0" layoutInCell="1" allowOverlap="1">
            <wp:simplePos x="0" y="0"/>
            <wp:positionH relativeFrom="column">
              <wp:posOffset>3257640</wp:posOffset>
            </wp:positionH>
            <wp:positionV relativeFrom="paragraph">
              <wp:posOffset>52704</wp:posOffset>
            </wp:positionV>
            <wp:extent cx="1390680" cy="1162080"/>
            <wp:effectExtent l="0" t="0" r="0" b="0"/>
            <wp:wrapSquare wrapText="bothSides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0680" cy="116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  <w:color w:val="4472C4"/>
        </w:rPr>
      </w:pP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Общественного совета             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при Законодательном Собрании                                               В. И Новоселов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Новосибирской области</w:t>
      </w: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FE4BAF">
      <w:pPr>
        <w:pStyle w:val="Standard"/>
        <w:rPr>
          <w:rFonts w:ascii="Times New Roman" w:eastAsia="Times New Roman" w:hAnsi="Times New Roman" w:cs="Times New Roman"/>
        </w:rPr>
      </w:pPr>
    </w:p>
    <w:p w:rsidR="00FE4BAF" w:rsidRDefault="00D160A8">
      <w:pPr>
        <w:pStyle w:val="Standard"/>
        <w:ind w:firstLine="283"/>
        <w:jc w:val="both"/>
      </w:pPr>
      <w:r>
        <w:rPr>
          <w:noProof/>
        </w:rPr>
        <w:drawing>
          <wp:anchor distT="0" distB="0" distL="114300" distR="114300" simplePos="0" relativeHeight="251659267" behindDoc="0" locked="0" layoutInCell="1" allowOverlap="1">
            <wp:simplePos x="0" y="0"/>
            <wp:positionH relativeFrom="page">
              <wp:posOffset>3942000</wp:posOffset>
            </wp:positionH>
            <wp:positionV relativeFrom="page">
              <wp:posOffset>5468400</wp:posOffset>
            </wp:positionV>
            <wp:extent cx="1057320" cy="704880"/>
            <wp:effectExtent l="0" t="0" r="9480" b="0"/>
            <wp:wrapSquare wrapText="bothSides"/>
            <wp:docPr id="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 l="12252" t="6440" r="72983" b="84125"/>
                    <a:stretch>
                      <a:fillRect/>
                    </a:stretch>
                  </pic:blipFill>
                  <pic:spPr>
                    <a:xfrm>
                      <a:off x="0" y="0"/>
                      <a:ext cx="1057320" cy="70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>Секретарь Общественного совета</w:t>
      </w:r>
    </w:p>
    <w:p w:rsidR="00FE4BAF" w:rsidRDefault="00D160A8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при Законодательном </w:t>
      </w:r>
      <w:r>
        <w:rPr>
          <w:rFonts w:ascii="Times New Roman" w:eastAsia="Times New Roman" w:hAnsi="Times New Roman" w:cs="Times New Roman"/>
          <w:sz w:val="28"/>
        </w:rPr>
        <w:t>Собрании</w:t>
      </w:r>
    </w:p>
    <w:p w:rsidR="00FE4BAF" w:rsidRDefault="00D160A8">
      <w:pPr>
        <w:pStyle w:val="Standard"/>
        <w:ind w:firstLine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Новосибирской области                                                                   А.Н. Русаков</w:t>
      </w:r>
    </w:p>
    <w:sectPr w:rsidR="00FE4BAF">
      <w:pgSz w:w="11906" w:h="16838"/>
      <w:pgMar w:top="720" w:right="986" w:bottom="284" w:left="1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84EE9"/>
    <w:multiLevelType w:val="multilevel"/>
    <w:tmpl w:val="FCBA27A2"/>
    <w:styleLink w:val="WWNum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34A43571"/>
    <w:multiLevelType w:val="multilevel"/>
    <w:tmpl w:val="E0441D38"/>
    <w:styleLink w:val="WWNum3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lef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8" w:hanging="360"/>
      </w:pPr>
    </w:lvl>
    <w:lvl w:ilvl="8">
      <w:start w:val="1"/>
      <w:numFmt w:val="lowerRoman"/>
      <w:lvlText w:val="%9."/>
      <w:lvlJc w:val="left"/>
      <w:pPr>
        <w:ind w:left="6548" w:hanging="180"/>
      </w:pPr>
    </w:lvl>
  </w:abstractNum>
  <w:abstractNum w:abstractNumId="2" w15:restartNumberingAfterBreak="0">
    <w:nsid w:val="3C3B76BB"/>
    <w:multiLevelType w:val="multilevel"/>
    <w:tmpl w:val="61CAFC6E"/>
    <w:styleLink w:val="WWNum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left"/>
      <w:pPr>
        <w:ind w:left="6763" w:hanging="180"/>
      </w:pPr>
    </w:lvl>
  </w:abstractNum>
  <w:abstractNum w:abstractNumId="3" w15:restartNumberingAfterBreak="0">
    <w:nsid w:val="40C04A45"/>
    <w:multiLevelType w:val="multilevel"/>
    <w:tmpl w:val="EB44342C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4" w15:restartNumberingAfterBreak="0">
    <w:nsid w:val="44DB4852"/>
    <w:multiLevelType w:val="multilevel"/>
    <w:tmpl w:val="7DB03080"/>
    <w:styleLink w:val="WWNum9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left"/>
      <w:pPr>
        <w:ind w:left="6763" w:hanging="180"/>
      </w:pPr>
    </w:lvl>
  </w:abstractNum>
  <w:abstractNum w:abstractNumId="5" w15:restartNumberingAfterBreak="0">
    <w:nsid w:val="509B1184"/>
    <w:multiLevelType w:val="multilevel"/>
    <w:tmpl w:val="3E48C22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D653BCC"/>
    <w:multiLevelType w:val="multilevel"/>
    <w:tmpl w:val="A7B6A4EC"/>
    <w:styleLink w:val="WWNum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614C6FAB"/>
    <w:multiLevelType w:val="multilevel"/>
    <w:tmpl w:val="68A89430"/>
    <w:styleLink w:val="WWNum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lef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8" w:hanging="360"/>
      </w:pPr>
    </w:lvl>
    <w:lvl w:ilvl="8">
      <w:start w:val="1"/>
      <w:numFmt w:val="lowerRoman"/>
      <w:lvlText w:val="%9."/>
      <w:lvlJc w:val="left"/>
      <w:pPr>
        <w:ind w:left="6548" w:hanging="180"/>
      </w:pPr>
    </w:lvl>
  </w:abstractNum>
  <w:abstractNum w:abstractNumId="8" w15:restartNumberingAfterBreak="0">
    <w:nsid w:val="7AF12FBF"/>
    <w:multiLevelType w:val="multilevel"/>
    <w:tmpl w:val="B8AAEDC0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</w:compat>
  <w:rsids>
    <w:rsidRoot w:val="00FE4BAF"/>
    <w:rsid w:val="00D160A8"/>
    <w:rsid w:val="00FE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E6A87-0134-45A5-B00C-E8F12D08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pPr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pPr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paragraph" w:styleId="a3">
    <w:name w:val="List Paragraph"/>
    <w:basedOn w:val="a"/>
    <w:rPr>
      <w:rFonts w:ascii="Calibri" w:eastAsia="Calibri" w:hAnsi="Calibri" w:cs="Calibri"/>
      <w:sz w:val="22"/>
    </w:rPr>
  </w:style>
  <w:style w:type="paragraph" w:styleId="a4">
    <w:name w:val="No Spacing"/>
  </w:style>
  <w:style w:type="paragraph" w:styleId="a5">
    <w:name w:val="Title"/>
    <w:basedOn w:val="a"/>
    <w:rPr>
      <w:sz w:val="48"/>
    </w:rPr>
  </w:style>
  <w:style w:type="character" w:customStyle="1" w:styleId="TitleChar">
    <w:name w:val="Title Char"/>
    <w:rPr>
      <w:sz w:val="48"/>
    </w:rPr>
  </w:style>
  <w:style w:type="paragraph" w:styleId="a6">
    <w:name w:val="Subtitle"/>
    <w:basedOn w:val="a"/>
  </w:style>
  <w:style w:type="character" w:customStyle="1" w:styleId="SubtitleChar">
    <w:name w:val="Subtitle Char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7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</w:style>
  <w:style w:type="paragraph" w:styleId="a9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</w:style>
  <w:style w:type="paragraph" w:styleId="aa">
    <w:name w:val="caption"/>
    <w:basedOn w:val="Standard"/>
    <w:rPr>
      <w:i/>
    </w:rPr>
  </w:style>
  <w:style w:type="character" w:customStyle="1" w:styleId="CaptionChar">
    <w:name w:val="Caption Char"/>
  </w:style>
  <w:style w:type="character" w:styleId="ab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paragraph" w:styleId="ac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d">
    <w:name w:val="footnote reference"/>
    <w:rPr>
      <w:position w:val="0"/>
      <w:vertAlign w:val="superscript"/>
    </w:rPr>
  </w:style>
  <w:style w:type="paragraph" w:styleId="ae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">
    <w:name w:val="endnote reference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0">
    <w:name w:val="TOC Heading"/>
  </w:style>
  <w:style w:type="paragraph" w:styleId="af1">
    <w:name w:val="table of figures"/>
    <w:basedOn w:val="a"/>
  </w:style>
  <w:style w:type="paragraph" w:customStyle="1" w:styleId="DStyleparagraph">
    <w:name w:val="DStyle_paragraph"/>
    <w:rPr>
      <w:rFonts w:ascii="Liberation Serif" w:eastAsia="Liberation Serif" w:hAnsi="Liberation Serif" w:cs="Liberation Serif"/>
      <w:color w:val="000000"/>
      <w:sz w:val="24"/>
    </w:rPr>
  </w:style>
  <w:style w:type="paragraph" w:customStyle="1" w:styleId="Standard">
    <w:name w:val="Standard"/>
    <w:basedOn w:val="DStyleparagraph"/>
  </w:style>
  <w:style w:type="paragraph" w:customStyle="1" w:styleId="Heading">
    <w:name w:val="Heading"/>
    <w:basedOn w:val="Standard"/>
    <w:rPr>
      <w:rFonts w:ascii="Liberation Sans" w:eastAsia="Liberation Sans" w:hAnsi="Liberation Sans" w:cs="Liberation Sans"/>
      <w:sz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f2">
    <w:name w:val="List"/>
    <w:basedOn w:val="Textbody"/>
  </w:style>
  <w:style w:type="paragraph" w:customStyle="1" w:styleId="Index">
    <w:name w:val="Index"/>
    <w:basedOn w:val="Standard"/>
  </w:style>
  <w:style w:type="character" w:customStyle="1" w:styleId="22">
    <w:name w:val="Основной текст (2)_"/>
    <w:basedOn w:val="a0"/>
    <w:rPr>
      <w:rFonts w:ascii="Times New Roman" w:eastAsia="Times New Roman" w:hAnsi="Times New Roman" w:cs="Times New Roman"/>
      <w:sz w:val="28"/>
      <w:shd w:val="clear" w:color="auto" w:fill="FFFFFF"/>
    </w:rPr>
  </w:style>
  <w:style w:type="paragraph" w:customStyle="1" w:styleId="23">
    <w:name w:val="Основной текст (2)"/>
    <w:basedOn w:val="a"/>
    <w:rPr>
      <w:rFonts w:ascii="Times New Roman" w:eastAsia="Times New Roman" w:hAnsi="Times New Roman" w:cs="Times New Roman"/>
      <w:sz w:val="28"/>
    </w:rPr>
  </w:style>
  <w:style w:type="paragraph" w:styleId="af3">
    <w:name w:val="Balloon Text"/>
    <w:basedOn w:val="a"/>
    <w:rPr>
      <w:rFonts w:ascii="Segoe UI" w:eastAsia="Segoe UI" w:hAnsi="Segoe UI" w:cs="Segoe UI"/>
      <w:sz w:val="18"/>
    </w:rPr>
  </w:style>
  <w:style w:type="character" w:customStyle="1" w:styleId="af4">
    <w:name w:val="Текст выноски Знак"/>
    <w:basedOn w:val="a0"/>
    <w:rPr>
      <w:rFonts w:ascii="Segoe UI" w:eastAsia="Segoe UI" w:hAnsi="Segoe UI" w:cs="Segoe UI"/>
      <w:sz w:val="18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Татьяна Михайловна</dc:creator>
  <cp:lastModifiedBy>Сергеева Татьяна Михайловна</cp:lastModifiedBy>
  <cp:revision>2</cp:revision>
  <dcterms:created xsi:type="dcterms:W3CDTF">2026-10-19T08:48:00Z</dcterms:created>
  <dcterms:modified xsi:type="dcterms:W3CDTF">2026-10-19T08:48:00Z</dcterms:modified>
</cp:coreProperties>
</file>