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B6" w:rsidRDefault="00C75FED">
      <w:pPr>
        <w:spacing w:line="73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/>
        <w:t>Повестка</w:t>
      </w:r>
    </w:p>
    <w:p w:rsidR="000C35B6" w:rsidRDefault="00C75FED">
      <w:pPr>
        <w:spacing w:line="73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Общественного совета при </w:t>
      </w:r>
    </w:p>
    <w:p w:rsidR="000C35B6" w:rsidRDefault="00C75FED">
      <w:pPr>
        <w:spacing w:line="73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Законодательном Собрании Новосибирской области</w:t>
      </w:r>
    </w:p>
    <w:p w:rsidR="000C35B6" w:rsidRDefault="00C75F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17 декабря 2025 года</w:t>
      </w:r>
    </w:p>
    <w:p w:rsidR="000C35B6" w:rsidRDefault="00C75FE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12.00</w:t>
      </w:r>
    </w:p>
    <w:p w:rsidR="000C35B6" w:rsidRDefault="00C75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11 этаж </w:t>
      </w:r>
    </w:p>
    <w:p w:rsidR="000C35B6" w:rsidRDefault="00C75FED">
      <w:pPr>
        <w:pStyle w:val="af9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повестке и порядке проведения заседания Общественного совета при Законодательном Собрании Новосибирский области.</w:t>
      </w:r>
    </w:p>
    <w:p w:rsidR="000C35B6" w:rsidRDefault="00C75FED">
      <w:pPr>
        <w:pStyle w:val="af9"/>
        <w:ind w:left="1134" w:hanging="425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Докладчик: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Новоселов Валерий Иванович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– председатель Общественного совета при Законодательном Собрании Новосибирской обла</w:t>
      </w:r>
      <w:r>
        <w:rPr>
          <w:rFonts w:ascii="Times New Roman" w:hAnsi="Times New Roman" w:cs="Times New Roman"/>
          <w:i/>
          <w:iCs/>
          <w:sz w:val="28"/>
          <w:szCs w:val="28"/>
        </w:rPr>
        <w:t>сти.</w:t>
      </w:r>
    </w:p>
    <w:p w:rsidR="000C35B6" w:rsidRDefault="00C75FED">
      <w:pPr>
        <w:pStyle w:val="af9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итогах работы Общественного совета при Законодательном Собрании Новосибирской области.</w:t>
      </w:r>
    </w:p>
    <w:p w:rsidR="000C35B6" w:rsidRDefault="00C75FED">
      <w:pPr>
        <w:pStyle w:val="af9"/>
        <w:ind w:left="113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Докладчик: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Русаков Алексей Николаевич </w:t>
      </w:r>
      <w:r>
        <w:rPr>
          <w:rFonts w:ascii="Times New Roman" w:hAnsi="Times New Roman" w:cs="Times New Roman"/>
          <w:i/>
          <w:iCs/>
          <w:sz w:val="28"/>
          <w:szCs w:val="28"/>
        </w:rPr>
        <w:t>– секретарь Общественного совета при Законодательном Собрании Новосибирской области.</w:t>
      </w:r>
    </w:p>
    <w:p w:rsidR="000C35B6" w:rsidRDefault="00C75FED">
      <w:pPr>
        <w:pStyle w:val="af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проекте плана работы Обще</w:t>
      </w:r>
      <w:r>
        <w:rPr>
          <w:rFonts w:ascii="Times New Roman" w:hAnsi="Times New Roman" w:cs="Times New Roman"/>
          <w:sz w:val="28"/>
          <w:szCs w:val="28"/>
        </w:rPr>
        <w:t>ственного совета на 2026 год.</w:t>
      </w:r>
    </w:p>
    <w:p w:rsidR="000C35B6" w:rsidRDefault="00C75FED">
      <w:pPr>
        <w:pStyle w:val="af9"/>
        <w:ind w:left="121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Докладчик: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Русаков Алексей Николаевич </w:t>
      </w:r>
      <w:r>
        <w:rPr>
          <w:rFonts w:ascii="Times New Roman" w:hAnsi="Times New Roman" w:cs="Times New Roman"/>
          <w:i/>
          <w:iCs/>
          <w:sz w:val="28"/>
          <w:szCs w:val="28"/>
        </w:rPr>
        <w:t>– секретарь Общественного совета при Законодательном Собрании Новосибирской области.</w:t>
      </w:r>
    </w:p>
    <w:p w:rsidR="000C35B6" w:rsidRDefault="00C75FED">
      <w:pPr>
        <w:pStyle w:val="af9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дате проведения и повестке очередного заседания Общественного совета при Законодательном Собрании Нов</w:t>
      </w:r>
      <w:r>
        <w:rPr>
          <w:rFonts w:ascii="Times New Roman" w:hAnsi="Times New Roman" w:cs="Times New Roman"/>
          <w:sz w:val="28"/>
          <w:szCs w:val="28"/>
        </w:rPr>
        <w:t>осибирской области.</w:t>
      </w:r>
    </w:p>
    <w:p w:rsidR="000C35B6" w:rsidRDefault="00C75FED">
      <w:pPr>
        <w:pStyle w:val="af9"/>
        <w:ind w:left="113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Докладчик: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Новоселов Валерий Иванович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– председатель Общественного совета при Законодательном Собрании Новосибирской области.</w:t>
      </w:r>
    </w:p>
    <w:p w:rsidR="000C35B6" w:rsidRDefault="000C35B6">
      <w:pPr>
        <w:pStyle w:val="af9"/>
        <w:ind w:left="1134" w:hanging="425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0C35B6" w:rsidRDefault="000C35B6">
      <w:pPr>
        <w:ind w:left="1134" w:hanging="425"/>
        <w:rPr>
          <w:rFonts w:ascii="Times New Roman" w:hAnsi="Times New Roman" w:cs="Times New Roman"/>
          <w:i/>
          <w:iCs/>
          <w:sz w:val="28"/>
          <w:szCs w:val="28"/>
        </w:rPr>
      </w:pPr>
    </w:p>
    <w:p w:rsidR="000C35B6" w:rsidRDefault="000C35B6">
      <w:pPr>
        <w:pStyle w:val="af9"/>
        <w:ind w:left="1134" w:hanging="425"/>
        <w:rPr>
          <w:rFonts w:ascii="Times New Roman" w:hAnsi="Times New Roman" w:cs="Times New Roman"/>
          <w:sz w:val="28"/>
          <w:szCs w:val="28"/>
        </w:rPr>
      </w:pPr>
    </w:p>
    <w:p w:rsidR="000C35B6" w:rsidRDefault="000C35B6">
      <w:pPr>
        <w:pStyle w:val="af9"/>
        <w:ind w:left="1004"/>
        <w:jc w:val="both"/>
        <w:rPr>
          <w:rFonts w:ascii="Times New Roman" w:hAnsi="Times New Roman" w:cs="Times New Roman"/>
          <w:sz w:val="28"/>
          <w:szCs w:val="28"/>
        </w:rPr>
      </w:pPr>
    </w:p>
    <w:p w:rsidR="000C35B6" w:rsidRDefault="000C35B6">
      <w:pPr>
        <w:pStyle w:val="af9"/>
        <w:ind w:left="1004"/>
        <w:jc w:val="both"/>
        <w:rPr>
          <w:rFonts w:ascii="Times New Roman" w:hAnsi="Times New Roman" w:cs="Times New Roman"/>
          <w:sz w:val="28"/>
          <w:szCs w:val="28"/>
        </w:rPr>
      </w:pPr>
    </w:p>
    <w:p w:rsidR="000C35B6" w:rsidRDefault="00C75FED">
      <w:pPr>
        <w:pStyle w:val="af9"/>
        <w:ind w:left="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Общественного совета     </w:t>
      </w:r>
    </w:p>
    <w:p w:rsidR="000C35B6" w:rsidRDefault="00C75FED">
      <w:pPr>
        <w:pStyle w:val="af9"/>
        <w:ind w:left="10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Законодательном Собрании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В.И. Новоселов</w:t>
      </w:r>
    </w:p>
    <w:p w:rsidR="000C35B6" w:rsidRDefault="00C75FED">
      <w:pPr>
        <w:pStyle w:val="af9"/>
        <w:ind w:left="10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sectPr w:rsidR="000C35B6">
      <w:pgSz w:w="11906" w:h="16838"/>
      <w:pgMar w:top="426" w:right="42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5B6" w:rsidRDefault="00C75FED">
      <w:pPr>
        <w:spacing w:after="0" w:line="240" w:lineRule="auto"/>
      </w:pPr>
      <w:r>
        <w:separator/>
      </w:r>
    </w:p>
  </w:endnote>
  <w:endnote w:type="continuationSeparator" w:id="0">
    <w:p w:rsidR="000C35B6" w:rsidRDefault="00C7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5B6" w:rsidRDefault="00C75FED">
      <w:pPr>
        <w:spacing w:after="0" w:line="240" w:lineRule="auto"/>
      </w:pPr>
      <w:r>
        <w:separator/>
      </w:r>
    </w:p>
  </w:footnote>
  <w:footnote w:type="continuationSeparator" w:id="0">
    <w:p w:rsidR="000C35B6" w:rsidRDefault="00C75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E67CF0"/>
    <w:multiLevelType w:val="hybridMultilevel"/>
    <w:tmpl w:val="AC1C4C6E"/>
    <w:lvl w:ilvl="0" w:tplc="895C15CA">
      <w:start w:val="1"/>
      <w:numFmt w:val="decimal"/>
      <w:lvlText w:val="%1."/>
      <w:lvlJc w:val="left"/>
      <w:pPr>
        <w:ind w:left="1211" w:hanging="360"/>
      </w:pPr>
      <w:rPr>
        <w:i w:val="0"/>
        <w:iCs w:val="0"/>
      </w:rPr>
    </w:lvl>
    <w:lvl w:ilvl="1" w:tplc="5E1834C6">
      <w:start w:val="1"/>
      <w:numFmt w:val="lowerLetter"/>
      <w:lvlText w:val="%2."/>
      <w:lvlJc w:val="left"/>
      <w:pPr>
        <w:ind w:left="1931" w:hanging="360"/>
      </w:pPr>
    </w:lvl>
    <w:lvl w:ilvl="2" w:tplc="E3FCCC0A">
      <w:start w:val="1"/>
      <w:numFmt w:val="lowerRoman"/>
      <w:lvlText w:val="%3."/>
      <w:lvlJc w:val="right"/>
      <w:pPr>
        <w:ind w:left="2651" w:hanging="180"/>
      </w:pPr>
    </w:lvl>
    <w:lvl w:ilvl="3" w:tplc="1BD62A40">
      <w:start w:val="1"/>
      <w:numFmt w:val="decimal"/>
      <w:lvlText w:val="%4."/>
      <w:lvlJc w:val="left"/>
      <w:pPr>
        <w:ind w:left="3371" w:hanging="360"/>
      </w:pPr>
    </w:lvl>
    <w:lvl w:ilvl="4" w:tplc="3E349EE2">
      <w:start w:val="1"/>
      <w:numFmt w:val="lowerLetter"/>
      <w:lvlText w:val="%5."/>
      <w:lvlJc w:val="left"/>
      <w:pPr>
        <w:ind w:left="4091" w:hanging="360"/>
      </w:pPr>
    </w:lvl>
    <w:lvl w:ilvl="5" w:tplc="EFAEA2AC">
      <w:start w:val="1"/>
      <w:numFmt w:val="lowerRoman"/>
      <w:lvlText w:val="%6."/>
      <w:lvlJc w:val="right"/>
      <w:pPr>
        <w:ind w:left="4811" w:hanging="180"/>
      </w:pPr>
    </w:lvl>
    <w:lvl w:ilvl="6" w:tplc="13DE7082">
      <w:start w:val="1"/>
      <w:numFmt w:val="decimal"/>
      <w:lvlText w:val="%7."/>
      <w:lvlJc w:val="left"/>
      <w:pPr>
        <w:ind w:left="5531" w:hanging="360"/>
      </w:pPr>
    </w:lvl>
    <w:lvl w:ilvl="7" w:tplc="B3AEC1DA">
      <w:start w:val="1"/>
      <w:numFmt w:val="lowerLetter"/>
      <w:lvlText w:val="%8."/>
      <w:lvlJc w:val="left"/>
      <w:pPr>
        <w:ind w:left="6251" w:hanging="360"/>
      </w:pPr>
    </w:lvl>
    <w:lvl w:ilvl="8" w:tplc="786E8B4E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B6"/>
    <w:rsid w:val="000C35B6"/>
    <w:rsid w:val="00C7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643339-4739-44E5-AC2A-EFD0856E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styleId="afc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79133</dc:creator>
  <cp:keywords/>
  <dc:description/>
  <cp:lastModifiedBy>Сергеева Татьяна Михайловна</cp:lastModifiedBy>
  <cp:revision>2</cp:revision>
  <dcterms:created xsi:type="dcterms:W3CDTF">2025-12-10T07:40:00Z</dcterms:created>
  <dcterms:modified xsi:type="dcterms:W3CDTF">2025-12-10T07:40:00Z</dcterms:modified>
</cp:coreProperties>
</file>