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E42" w:rsidRPr="001C7CFE" w:rsidRDefault="00C70C1B" w:rsidP="001C7CFE">
      <w:pPr>
        <w:jc w:val="right"/>
      </w:pPr>
      <w:r>
        <w:t>Проект</w:t>
      </w:r>
    </w:p>
    <w:p w:rsidR="006B4E42" w:rsidRPr="001C7CFE" w:rsidRDefault="006B4E42" w:rsidP="001C7CFE">
      <w:pPr>
        <w:jc w:val="right"/>
      </w:pPr>
    </w:p>
    <w:p w:rsidR="006B4E42" w:rsidRDefault="00C70C1B" w:rsidP="001C7CF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</w:t>
      </w:r>
      <w:bookmarkStart w:id="0" w:name="_GoBack"/>
      <w:bookmarkEnd w:id="0"/>
      <w:r>
        <w:rPr>
          <w:b/>
          <w:sz w:val="32"/>
          <w:szCs w:val="32"/>
        </w:rPr>
        <w:t>ИЕ</w:t>
      </w:r>
    </w:p>
    <w:p w:rsidR="006B4E42" w:rsidRDefault="00C70C1B" w:rsidP="001C7CF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ЗАКОНОДАТЕЛЬНОГО СОБРАНИЯ</w:t>
      </w:r>
    </w:p>
    <w:p w:rsidR="006B4E42" w:rsidRDefault="00C70C1B" w:rsidP="001C7CF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НОВОСИБИРСКОЙ ОБЛАСТИ</w:t>
      </w:r>
    </w:p>
    <w:p w:rsidR="006B4E42" w:rsidRPr="001C7CFE" w:rsidRDefault="006B4E42" w:rsidP="001C7CFE">
      <w:pPr>
        <w:jc w:val="center"/>
      </w:pPr>
    </w:p>
    <w:p w:rsidR="006B4E42" w:rsidRDefault="00C70C1B" w:rsidP="001C7CFE">
      <w:pPr>
        <w:jc w:val="center"/>
        <w:rPr>
          <w:b/>
        </w:rPr>
      </w:pPr>
      <w:r>
        <w:rPr>
          <w:b/>
        </w:rPr>
        <w:t>восьмого созыва</w:t>
      </w:r>
    </w:p>
    <w:p w:rsidR="006B4E42" w:rsidRPr="001C7CFE" w:rsidRDefault="006B4E42" w:rsidP="001C7CFE">
      <w:pPr>
        <w:jc w:val="center"/>
      </w:pPr>
    </w:p>
    <w:p w:rsidR="006B4E42" w:rsidRDefault="00C70C1B" w:rsidP="001C7CFE">
      <w:pPr>
        <w:jc w:val="center"/>
        <w:rPr>
          <w:b/>
        </w:rPr>
      </w:pPr>
      <w:r>
        <w:rPr>
          <w:b/>
        </w:rPr>
        <w:t>(шестнадцатая сессия)</w:t>
      </w:r>
    </w:p>
    <w:p w:rsidR="006B4E42" w:rsidRDefault="006B4E42" w:rsidP="001C7CFE">
      <w:pPr>
        <w:jc w:val="center"/>
      </w:pPr>
    </w:p>
    <w:p w:rsidR="006B4E42" w:rsidRDefault="00C70C1B" w:rsidP="001C7CFE">
      <w:pPr>
        <w:rPr>
          <w:sz w:val="20"/>
          <w:szCs w:val="20"/>
        </w:rPr>
      </w:pPr>
      <w:r>
        <w:t xml:space="preserve">____________     </w:t>
      </w:r>
      <w:r w:rsidR="001C7CFE">
        <w:t xml:space="preserve">                            </w:t>
      </w:r>
      <w:r>
        <w:t xml:space="preserve">                                                            №__________</w:t>
      </w:r>
    </w:p>
    <w:p w:rsidR="006B4E42" w:rsidRDefault="006B4E42" w:rsidP="001C7CFE"/>
    <w:p w:rsidR="006B4E42" w:rsidRDefault="006B4E42" w:rsidP="001C7CFE"/>
    <w:p w:rsidR="006B4E42" w:rsidRDefault="00C70C1B" w:rsidP="001C7CFE">
      <w:pPr>
        <w:jc w:val="center"/>
      </w:pPr>
      <w:r>
        <w:rPr>
          <w:lang w:eastAsia="en-US"/>
        </w:rPr>
        <w:t xml:space="preserve">О досрочном прекращении полномочий члена Общественного совета </w:t>
      </w:r>
    </w:p>
    <w:p w:rsidR="006B4E42" w:rsidRDefault="00C70C1B" w:rsidP="001C7CFE">
      <w:pPr>
        <w:jc w:val="center"/>
        <w:rPr>
          <w:sz w:val="27"/>
          <w:szCs w:val="27"/>
          <w:lang w:eastAsia="en-US"/>
        </w:rPr>
      </w:pPr>
      <w:r>
        <w:rPr>
          <w:lang w:eastAsia="en-US"/>
        </w:rPr>
        <w:t>при Законодательном Собрании Новосибирской области</w:t>
      </w:r>
      <w:r>
        <w:rPr>
          <w:sz w:val="27"/>
          <w:szCs w:val="27"/>
          <w:lang w:eastAsia="en-US"/>
        </w:rPr>
        <w:t xml:space="preserve"> </w:t>
      </w:r>
    </w:p>
    <w:p w:rsidR="006B4E42" w:rsidRPr="001C7CFE" w:rsidRDefault="006B4E42" w:rsidP="001C7CFE">
      <w:pPr>
        <w:ind w:firstLine="703"/>
        <w:jc w:val="center"/>
      </w:pPr>
    </w:p>
    <w:p w:rsidR="006B4E42" w:rsidRDefault="006B4E42" w:rsidP="001C7CFE">
      <w:pPr>
        <w:widowControl w:val="0"/>
        <w:ind w:firstLine="540"/>
        <w:jc w:val="both"/>
      </w:pPr>
    </w:p>
    <w:p w:rsidR="006B4E42" w:rsidRDefault="00C70C1B" w:rsidP="001C7CFE">
      <w:pPr>
        <w:ind w:firstLine="709"/>
        <w:jc w:val="both"/>
      </w:pPr>
      <w:r>
        <w:t>В соответствии с подпунктом 8 пункта 2.15 Положения об Общественном совете при Законодательном Собрании Новосибирской области, утвержденног</w:t>
      </w:r>
      <w:r>
        <w:t xml:space="preserve">о  </w:t>
      </w:r>
      <w:hyperlink r:id="rId8" w:history="1">
        <w:r>
          <w:t>постановлением</w:t>
        </w:r>
      </w:hyperlink>
      <w:r>
        <w:t xml:space="preserve"> Законодательного Собрания Новосибирской области от 29 июня 2017 года № 131 «Об утверждени</w:t>
      </w:r>
      <w:r>
        <w:t>и Положения об Общественном совете при Законодательном Собрании Новосибирской области»</w:t>
      </w:r>
    </w:p>
    <w:p w:rsidR="006B4E42" w:rsidRDefault="00C70C1B" w:rsidP="001C7CFE">
      <w:pPr>
        <w:ind w:firstLine="709"/>
      </w:pPr>
      <w:r>
        <w:t xml:space="preserve">Законодательное Собрание Новосибирской области </w:t>
      </w:r>
    </w:p>
    <w:p w:rsidR="006B4E42" w:rsidRDefault="00C70C1B" w:rsidP="001C7CFE">
      <w:pPr>
        <w:ind w:firstLine="709"/>
      </w:pPr>
      <w:r>
        <w:t>ПОСТАНОВЛЯЕТ:</w:t>
      </w:r>
    </w:p>
    <w:p w:rsidR="006B4E42" w:rsidRDefault="006B4E42" w:rsidP="001C7CFE">
      <w:pPr>
        <w:ind w:firstLine="709"/>
      </w:pPr>
    </w:p>
    <w:p w:rsidR="006B4E42" w:rsidRDefault="00C70C1B" w:rsidP="001C7CFE">
      <w:pPr>
        <w:ind w:firstLine="709"/>
        <w:jc w:val="both"/>
        <w:rPr>
          <w:color w:val="000000"/>
        </w:rPr>
      </w:pPr>
      <w:r>
        <w:t>1. Прекратить досрочно полномочия члена Общественного совета при Законодательном Собрании Новосибирской об</w:t>
      </w:r>
      <w:r>
        <w:t xml:space="preserve">ласти </w:t>
      </w:r>
      <w:proofErr w:type="spellStart"/>
      <w:r>
        <w:rPr>
          <w:color w:val="000000"/>
        </w:rPr>
        <w:t>Клестова</w:t>
      </w:r>
      <w:proofErr w:type="spellEnd"/>
      <w:r>
        <w:rPr>
          <w:color w:val="000000"/>
        </w:rPr>
        <w:t xml:space="preserve"> Сергея Александровича.</w:t>
      </w:r>
    </w:p>
    <w:p w:rsidR="006B4E42" w:rsidRDefault="00C70C1B" w:rsidP="001C7CFE">
      <w:pPr>
        <w:ind w:firstLine="709"/>
        <w:jc w:val="both"/>
      </w:pPr>
      <w:r>
        <w:rPr>
          <w:color w:val="000000"/>
        </w:rPr>
        <w:t>2. </w:t>
      </w:r>
      <w:proofErr w:type="gramStart"/>
      <w:r>
        <w:rPr>
          <w:color w:val="000000"/>
        </w:rPr>
        <w:t>Внести в пункт 1</w:t>
      </w:r>
      <w:r>
        <w:t xml:space="preserve"> постановления </w:t>
      </w:r>
      <w:r>
        <w:rPr>
          <w:lang w:eastAsia="en-US"/>
        </w:rPr>
        <w:t>Законодательного Собрания Новосибирской области</w:t>
      </w:r>
      <w:r>
        <w:t xml:space="preserve"> от 1 </w:t>
      </w:r>
      <w:r w:rsidR="001C7CFE">
        <w:rPr>
          <w:lang w:eastAsia="en-US"/>
        </w:rPr>
        <w:t xml:space="preserve">февраля 2024 года № 12 «Об </w:t>
      </w:r>
      <w:r>
        <w:rPr>
          <w:lang w:eastAsia="en-US"/>
        </w:rPr>
        <w:t>утверждении состава Общественного совета при Законодательном Соб</w:t>
      </w:r>
      <w:r w:rsidR="001C7CFE">
        <w:rPr>
          <w:lang w:eastAsia="en-US"/>
        </w:rPr>
        <w:t xml:space="preserve">рании Новосибирской области» (с </w:t>
      </w:r>
      <w:r>
        <w:rPr>
          <w:lang w:eastAsia="en-US"/>
        </w:rPr>
        <w:t>изменени</w:t>
      </w:r>
      <w:r>
        <w:rPr>
          <w:lang w:eastAsia="en-US"/>
        </w:rPr>
        <w:t>ями, внесенными постановлениями Законодательного Собрания Новосибирской обл</w:t>
      </w:r>
      <w:r w:rsidR="001C7CFE">
        <w:rPr>
          <w:lang w:eastAsia="en-US"/>
        </w:rPr>
        <w:t>асти от 26 сентября 2024 года № 166, от 28 ноября 2024 года № 232, от 30 октября 2025 года № 55, от 18 декабря 2025 года № 105, от 23 апреля</w:t>
      </w:r>
      <w:proofErr w:type="gramEnd"/>
      <w:r w:rsidR="001C7CFE">
        <w:rPr>
          <w:lang w:eastAsia="en-US"/>
        </w:rPr>
        <w:t xml:space="preserve"> </w:t>
      </w:r>
      <w:proofErr w:type="gramStart"/>
      <w:r w:rsidR="001C7CFE">
        <w:rPr>
          <w:lang w:eastAsia="en-US"/>
        </w:rPr>
        <w:t xml:space="preserve">2026 года № </w:t>
      </w:r>
      <w:r>
        <w:rPr>
          <w:lang w:eastAsia="en-US"/>
        </w:rPr>
        <w:t xml:space="preserve">83) изменение, признав </w:t>
      </w:r>
      <w:r>
        <w:rPr>
          <w:color w:val="000000"/>
        </w:rPr>
        <w:t>абзац</w:t>
      </w:r>
      <w:r>
        <w:rPr>
          <w:color w:val="000000"/>
        </w:rPr>
        <w:t xml:space="preserve"> четвертый утратившим силу.</w:t>
      </w:r>
      <w:proofErr w:type="gramEnd"/>
    </w:p>
    <w:p w:rsidR="006B4E42" w:rsidRDefault="00C70C1B" w:rsidP="001C7CFE">
      <w:pPr>
        <w:widowControl w:val="0"/>
        <w:ind w:firstLine="709"/>
        <w:jc w:val="both"/>
      </w:pPr>
      <w:r>
        <w:t>3. Настоящее постановление вступает в силу со дня его принятия.</w:t>
      </w:r>
    </w:p>
    <w:p w:rsidR="006B4E42" w:rsidRDefault="006B4E42" w:rsidP="001C7CFE">
      <w:pPr>
        <w:jc w:val="center"/>
      </w:pPr>
    </w:p>
    <w:p w:rsidR="006B4E42" w:rsidRDefault="006B4E42" w:rsidP="001C7CFE">
      <w:pPr>
        <w:widowControl w:val="0"/>
        <w:ind w:firstLine="709"/>
        <w:jc w:val="center"/>
      </w:pPr>
    </w:p>
    <w:p w:rsidR="006B4E42" w:rsidRDefault="006B4E42" w:rsidP="001C7CFE">
      <w:pPr>
        <w:widowControl w:val="0"/>
        <w:ind w:firstLine="709"/>
        <w:jc w:val="center"/>
      </w:pPr>
    </w:p>
    <w:p w:rsidR="006B4E42" w:rsidRDefault="00C70C1B" w:rsidP="001C7CFE">
      <w:pPr>
        <w:tabs>
          <w:tab w:val="num" w:pos="1206"/>
        </w:tabs>
      </w:pPr>
      <w:r>
        <w:t>Председатель</w:t>
      </w:r>
    </w:p>
    <w:p w:rsidR="006B4E42" w:rsidRDefault="00C70C1B" w:rsidP="001C7CFE">
      <w:pPr>
        <w:tabs>
          <w:tab w:val="num" w:pos="1206"/>
        </w:tabs>
      </w:pPr>
      <w:r>
        <w:t xml:space="preserve">Законодательного Собрания            </w:t>
      </w:r>
      <w:r w:rsidR="001C7CFE">
        <w:t xml:space="preserve">                            </w:t>
      </w:r>
      <w:r>
        <w:t xml:space="preserve">                             А.И. </w:t>
      </w:r>
      <w:proofErr w:type="spellStart"/>
      <w:r>
        <w:t>Шимкив</w:t>
      </w:r>
      <w:proofErr w:type="spellEnd"/>
    </w:p>
    <w:sectPr w:rsidR="006B4E42" w:rsidSect="001C7CFE">
      <w:pgSz w:w="11906" w:h="16838"/>
      <w:pgMar w:top="1134" w:right="567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C1B" w:rsidRDefault="00C70C1B">
      <w:r>
        <w:separator/>
      </w:r>
    </w:p>
  </w:endnote>
  <w:endnote w:type="continuationSeparator" w:id="0">
    <w:p w:rsidR="00C70C1B" w:rsidRDefault="00C70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C1B" w:rsidRDefault="00C70C1B">
      <w:r>
        <w:separator/>
      </w:r>
    </w:p>
  </w:footnote>
  <w:footnote w:type="continuationSeparator" w:id="0">
    <w:p w:rsidR="00C70C1B" w:rsidRDefault="00C70C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D57311"/>
    <w:multiLevelType w:val="hybridMultilevel"/>
    <w:tmpl w:val="5010022A"/>
    <w:lvl w:ilvl="0" w:tplc="466C0356">
      <w:start w:val="1"/>
      <w:numFmt w:val="decimal"/>
      <w:lvlText w:val="%1)"/>
      <w:lvlJc w:val="left"/>
      <w:pPr>
        <w:ind w:left="1412" w:hanging="360"/>
      </w:pPr>
    </w:lvl>
    <w:lvl w:ilvl="1" w:tplc="4EEE596E">
      <w:start w:val="1"/>
      <w:numFmt w:val="lowerLetter"/>
      <w:lvlText w:val="%2."/>
      <w:lvlJc w:val="left"/>
      <w:pPr>
        <w:ind w:left="2132" w:hanging="360"/>
      </w:pPr>
    </w:lvl>
    <w:lvl w:ilvl="2" w:tplc="2CFC1F76">
      <w:start w:val="1"/>
      <w:numFmt w:val="lowerRoman"/>
      <w:lvlText w:val="%3."/>
      <w:lvlJc w:val="right"/>
      <w:pPr>
        <w:ind w:left="2852" w:hanging="180"/>
      </w:pPr>
    </w:lvl>
    <w:lvl w:ilvl="3" w:tplc="4E98725A">
      <w:start w:val="1"/>
      <w:numFmt w:val="decimal"/>
      <w:lvlText w:val="%4."/>
      <w:lvlJc w:val="left"/>
      <w:pPr>
        <w:ind w:left="3572" w:hanging="360"/>
      </w:pPr>
    </w:lvl>
    <w:lvl w:ilvl="4" w:tplc="4F26FBE2">
      <w:start w:val="1"/>
      <w:numFmt w:val="lowerLetter"/>
      <w:lvlText w:val="%5."/>
      <w:lvlJc w:val="left"/>
      <w:pPr>
        <w:ind w:left="4292" w:hanging="360"/>
      </w:pPr>
    </w:lvl>
    <w:lvl w:ilvl="5" w:tplc="C5EEBF98">
      <w:start w:val="1"/>
      <w:numFmt w:val="lowerRoman"/>
      <w:lvlText w:val="%6."/>
      <w:lvlJc w:val="right"/>
      <w:pPr>
        <w:ind w:left="5012" w:hanging="180"/>
      </w:pPr>
    </w:lvl>
    <w:lvl w:ilvl="6" w:tplc="AF3061E8">
      <w:start w:val="1"/>
      <w:numFmt w:val="decimal"/>
      <w:lvlText w:val="%7."/>
      <w:lvlJc w:val="left"/>
      <w:pPr>
        <w:ind w:left="5732" w:hanging="360"/>
      </w:pPr>
    </w:lvl>
    <w:lvl w:ilvl="7" w:tplc="702259E8">
      <w:start w:val="1"/>
      <w:numFmt w:val="lowerLetter"/>
      <w:lvlText w:val="%8."/>
      <w:lvlJc w:val="left"/>
      <w:pPr>
        <w:ind w:left="6452" w:hanging="360"/>
      </w:pPr>
    </w:lvl>
    <w:lvl w:ilvl="8" w:tplc="9FF89A02">
      <w:start w:val="1"/>
      <w:numFmt w:val="lowerRoman"/>
      <w:lvlText w:val="%9."/>
      <w:lvlJc w:val="right"/>
      <w:pPr>
        <w:ind w:left="7172" w:hanging="180"/>
      </w:pPr>
    </w:lvl>
  </w:abstractNum>
  <w:abstractNum w:abstractNumId="1">
    <w:nsid w:val="676A14CE"/>
    <w:multiLevelType w:val="hybridMultilevel"/>
    <w:tmpl w:val="CBECCC7E"/>
    <w:lvl w:ilvl="0" w:tplc="8B56FDB2">
      <w:start w:val="1"/>
      <w:numFmt w:val="decimal"/>
      <w:lvlText w:val="%1."/>
      <w:lvlJc w:val="left"/>
      <w:pPr>
        <w:ind w:left="927" w:hanging="360"/>
      </w:pPr>
    </w:lvl>
    <w:lvl w:ilvl="1" w:tplc="5706F230">
      <w:start w:val="1"/>
      <w:numFmt w:val="lowerLetter"/>
      <w:lvlText w:val="%2."/>
      <w:lvlJc w:val="left"/>
      <w:pPr>
        <w:ind w:left="1647" w:hanging="360"/>
      </w:pPr>
    </w:lvl>
    <w:lvl w:ilvl="2" w:tplc="AB682B0E">
      <w:start w:val="1"/>
      <w:numFmt w:val="lowerRoman"/>
      <w:lvlText w:val="%3."/>
      <w:lvlJc w:val="right"/>
      <w:pPr>
        <w:ind w:left="2367" w:hanging="180"/>
      </w:pPr>
    </w:lvl>
    <w:lvl w:ilvl="3" w:tplc="34C6FBAE">
      <w:start w:val="1"/>
      <w:numFmt w:val="decimal"/>
      <w:lvlText w:val="%4."/>
      <w:lvlJc w:val="left"/>
      <w:pPr>
        <w:ind w:left="3087" w:hanging="360"/>
      </w:pPr>
    </w:lvl>
    <w:lvl w:ilvl="4" w:tplc="F7E80872">
      <w:start w:val="1"/>
      <w:numFmt w:val="lowerLetter"/>
      <w:lvlText w:val="%5."/>
      <w:lvlJc w:val="left"/>
      <w:pPr>
        <w:ind w:left="3807" w:hanging="360"/>
      </w:pPr>
    </w:lvl>
    <w:lvl w:ilvl="5" w:tplc="4014C5C8">
      <w:start w:val="1"/>
      <w:numFmt w:val="lowerRoman"/>
      <w:lvlText w:val="%6."/>
      <w:lvlJc w:val="right"/>
      <w:pPr>
        <w:ind w:left="4527" w:hanging="180"/>
      </w:pPr>
    </w:lvl>
    <w:lvl w:ilvl="6" w:tplc="2B6A0F8C">
      <w:start w:val="1"/>
      <w:numFmt w:val="decimal"/>
      <w:lvlText w:val="%7."/>
      <w:lvlJc w:val="left"/>
      <w:pPr>
        <w:ind w:left="5247" w:hanging="360"/>
      </w:pPr>
    </w:lvl>
    <w:lvl w:ilvl="7" w:tplc="B0F061C4">
      <w:start w:val="1"/>
      <w:numFmt w:val="lowerLetter"/>
      <w:lvlText w:val="%8."/>
      <w:lvlJc w:val="left"/>
      <w:pPr>
        <w:ind w:left="5967" w:hanging="360"/>
      </w:pPr>
    </w:lvl>
    <w:lvl w:ilvl="8" w:tplc="0790640E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4E42"/>
    <w:rsid w:val="001C7CFE"/>
    <w:rsid w:val="006B4E42"/>
    <w:rsid w:val="00C7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bCs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semiHidden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</w:pPr>
    <w:rPr>
      <w:rFonts w:eastAsia="Times New Roman" w:cs="Calibri"/>
      <w:sz w:val="22"/>
    </w:rPr>
  </w:style>
  <w:style w:type="character" w:customStyle="1" w:styleId="ae">
    <w:name w:val="Нижний колонтитул Знак"/>
    <w:link w:val="ad"/>
    <w:rPr>
      <w:rFonts w:ascii="Times New Roman" w:eastAsia="Times New Roman" w:hAnsi="Times New Roman"/>
      <w:sz w:val="28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uiPriority w:val="99"/>
    <w:semiHidden/>
    <w:rPr>
      <w:rFonts w:ascii="Tahoma" w:eastAsia="Times New Roman" w:hAnsi="Tahoma" w:cs="Tahoma"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EB0487DAA28BD1CF16DA5408F2ED6F97A8CD0611D353C7D70314A2AE17FA3EB5E95630132340CA45A97CE65322C0425EbE03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257</Words>
  <Characters>1467</Characters>
  <Application>Microsoft Office Word</Application>
  <DocSecurity>0</DocSecurity>
  <Lines>12</Lines>
  <Paragraphs>3</Paragraphs>
  <ScaleCrop>false</ScaleCrop>
  <Company>ZSNSO</Company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орпорпоп</dc:creator>
  <cp:lastModifiedBy>Кожевникова Оксана Сергеевна</cp:lastModifiedBy>
  <cp:revision>30</cp:revision>
  <dcterms:created xsi:type="dcterms:W3CDTF">2021-11-30T09:26:00Z</dcterms:created>
  <dcterms:modified xsi:type="dcterms:W3CDTF">2026-10-14T04:08:00Z</dcterms:modified>
  <cp:version>1048576</cp:version>
</cp:coreProperties>
</file>